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B64" w:rsidRDefault="00903B64" w:rsidP="00903B6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903B64" w:rsidRDefault="00903B64" w:rsidP="00903B64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о доходах, об имуществе и обязательствах имущественного характера государственных гражданских служащих (директора МКУ Элитовского сельского поселения </w:t>
      </w:r>
      <w:proofErr w:type="spellStart"/>
      <w:r>
        <w:rPr>
          <w:rFonts w:ascii="Times New Roman" w:hAnsi="Times New Roman"/>
          <w:b/>
          <w:sz w:val="24"/>
          <w:szCs w:val="24"/>
        </w:rPr>
        <w:t>Москаленского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муниципального района Омской области  «Административно-хозяйственное управление», а также их супругов и несовершеннолетних детей за период с 1 января 2021 по 31 декабря 2021 года </w:t>
      </w:r>
      <w:proofErr w:type="gramEnd"/>
    </w:p>
    <w:tbl>
      <w:tblPr>
        <w:tblStyle w:val="a3"/>
        <w:tblW w:w="15252" w:type="dxa"/>
        <w:tblLayout w:type="fixed"/>
        <w:tblLook w:val="04A0"/>
      </w:tblPr>
      <w:tblGrid>
        <w:gridCol w:w="671"/>
        <w:gridCol w:w="2397"/>
        <w:gridCol w:w="2657"/>
        <w:gridCol w:w="1900"/>
        <w:gridCol w:w="2400"/>
        <w:gridCol w:w="1269"/>
        <w:gridCol w:w="1660"/>
        <w:gridCol w:w="2298"/>
      </w:tblGrid>
      <w:tr w:rsidR="00903B64" w:rsidTr="00D07F29">
        <w:tc>
          <w:tcPr>
            <w:tcW w:w="67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B64" w:rsidRDefault="00903B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B64" w:rsidRDefault="00903B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B64" w:rsidRDefault="00903B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B64" w:rsidRDefault="00903B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6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B64" w:rsidRDefault="00903B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B64" w:rsidRDefault="00903B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3B64" w:rsidRDefault="00903B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B64" w:rsidRDefault="00903B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сумма декларированного годового дохо</w:t>
            </w:r>
            <w:r w:rsidR="009C3DBB">
              <w:rPr>
                <w:rFonts w:ascii="Times New Roman" w:hAnsi="Times New Roman"/>
                <w:sz w:val="24"/>
                <w:szCs w:val="24"/>
              </w:rPr>
              <w:t>да за 20</w:t>
            </w:r>
            <w:r w:rsidR="009C3DBB" w:rsidRPr="00297B59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руб.)</w:t>
            </w:r>
          </w:p>
        </w:tc>
        <w:tc>
          <w:tcPr>
            <w:tcW w:w="53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B64" w:rsidRDefault="00903B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B64" w:rsidRDefault="00903B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</w:t>
            </w:r>
          </w:p>
        </w:tc>
      </w:tr>
      <w:tr w:rsidR="00903B64" w:rsidTr="00D07F29">
        <w:tc>
          <w:tcPr>
            <w:tcW w:w="67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3B64" w:rsidRDefault="00903B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3B64" w:rsidRDefault="00903B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3B64" w:rsidRDefault="00903B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3B64" w:rsidRDefault="00903B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B64" w:rsidRDefault="00903B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B64" w:rsidRDefault="00903B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B64" w:rsidRDefault="00903B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3B64" w:rsidRDefault="00903B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F29" w:rsidTr="008403F3">
        <w:trPr>
          <w:trHeight w:val="896"/>
        </w:trPr>
        <w:tc>
          <w:tcPr>
            <w:tcW w:w="67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Бефус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26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МКУ Элитовского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Москаленского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  «Административно-хозяйственное управление, </w:t>
            </w: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военно-учетный работник</w:t>
            </w: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333 609,42</w:t>
            </w: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долевая ½)</w:t>
            </w: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Pr="00903B64" w:rsidRDefault="00D07F29" w:rsidP="00903B64">
            <w:pPr>
              <w:jc w:val="center"/>
              <w:rPr>
                <w:rFonts w:ascii="Times New Roman" w:eastAsiaTheme="minorHAnsi" w:hAnsi="Times New Roman"/>
              </w:rPr>
            </w:pPr>
            <w:r w:rsidRPr="00903B64">
              <w:rPr>
                <w:rFonts w:ascii="Times New Roman" w:eastAsiaTheme="minorHAnsi" w:hAnsi="Times New Roman"/>
              </w:rPr>
              <w:t>нет</w:t>
            </w:r>
          </w:p>
        </w:tc>
      </w:tr>
      <w:tr w:rsidR="00D07F29" w:rsidTr="00D07F29">
        <w:trPr>
          <w:trHeight w:val="720"/>
        </w:trPr>
        <w:tc>
          <w:tcPr>
            <w:tcW w:w="67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(общая долевая ½)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D07F29" w:rsidTr="00D07F29">
        <w:trPr>
          <w:trHeight w:val="793"/>
        </w:trPr>
        <w:tc>
          <w:tcPr>
            <w:tcW w:w="67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(общая долевая ¼)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D07F29" w:rsidTr="00D07F29">
        <w:trPr>
          <w:trHeight w:val="2098"/>
        </w:trPr>
        <w:tc>
          <w:tcPr>
            <w:tcW w:w="67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6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Pr="00903B64" w:rsidRDefault="00D07F2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размещения производственных и административных зданий, строений, сооружений промышленности</w:t>
            </w: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2455,0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Caldina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    </w:t>
            </w: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1998;</w:t>
            </w: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2.ЗИЛ 474100, </w:t>
            </w: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2001;</w:t>
            </w: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ГАЗ 2705, 2000</w:t>
            </w:r>
          </w:p>
        </w:tc>
      </w:tr>
      <w:tr w:rsidR="00D07F29" w:rsidTr="00D07F29">
        <w:trPr>
          <w:trHeight w:val="1100"/>
        </w:trPr>
        <w:tc>
          <w:tcPr>
            <w:tcW w:w="67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(общая долевая 1/4)</w:t>
            </w: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F29" w:rsidTr="00D07F29">
        <w:trPr>
          <w:trHeight w:val="726"/>
        </w:trPr>
        <w:tc>
          <w:tcPr>
            <w:tcW w:w="67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Здание-мастерская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автогараж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1010,2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F29" w:rsidTr="00D07F29">
        <w:trPr>
          <w:trHeight w:val="1050"/>
        </w:trPr>
        <w:tc>
          <w:tcPr>
            <w:tcW w:w="67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(фактическое предоставление)</w:t>
            </w: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F29" w:rsidTr="00D07F29">
        <w:trPr>
          <w:trHeight w:val="591"/>
        </w:trPr>
        <w:tc>
          <w:tcPr>
            <w:tcW w:w="67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 w:rsidP="00903B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(фактическое предоставление)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F29" w:rsidTr="00D07F29">
        <w:trPr>
          <w:trHeight w:val="918"/>
        </w:trPr>
        <w:tc>
          <w:tcPr>
            <w:tcW w:w="67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6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Pr="00903B64" w:rsidRDefault="00D07F2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F29" w:rsidRDefault="006419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3 794,40</w:t>
            </w: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долевая 1/2)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F29" w:rsidTr="00D07F29">
        <w:trPr>
          <w:trHeight w:val="691"/>
        </w:trPr>
        <w:tc>
          <w:tcPr>
            <w:tcW w:w="67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(общая долевая ¼)</w:t>
            </w: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F29" w:rsidTr="00D07F29">
        <w:trPr>
          <w:trHeight w:val="687"/>
        </w:trPr>
        <w:tc>
          <w:tcPr>
            <w:tcW w:w="67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(общая долевая ½)</w:t>
            </w: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67,5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F29" w:rsidTr="00D07F29">
        <w:trPr>
          <w:trHeight w:val="662"/>
        </w:trPr>
        <w:tc>
          <w:tcPr>
            <w:tcW w:w="67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6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Pr="005F0B3B" w:rsidRDefault="00D07F29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(общая долевая ¼)</w:t>
            </w:r>
          </w:p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7F29" w:rsidRDefault="00D07F29" w:rsidP="00297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F29" w:rsidTr="00D07F29">
        <w:trPr>
          <w:trHeight w:val="1020"/>
        </w:trPr>
        <w:tc>
          <w:tcPr>
            <w:tcW w:w="67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 w:rsidP="005F0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(фактическое предоставление)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815,0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F29" w:rsidTr="00D07F29">
        <w:trPr>
          <w:trHeight w:val="1020"/>
        </w:trPr>
        <w:tc>
          <w:tcPr>
            <w:tcW w:w="67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9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 w:rsidP="005F0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(фактическое предоставление)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67,5</w:t>
            </w: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7F29" w:rsidRDefault="00D07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7F29" w:rsidRDefault="00D07F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3B64" w:rsidRDefault="00903B64" w:rsidP="00903B64">
      <w:pPr>
        <w:rPr>
          <w:rFonts w:ascii="Times New Roman" w:hAnsi="Times New Roman"/>
          <w:sz w:val="24"/>
          <w:szCs w:val="24"/>
        </w:rPr>
      </w:pPr>
    </w:p>
    <w:p w:rsidR="008111E6" w:rsidRDefault="008111E6"/>
    <w:sectPr w:rsidR="008111E6" w:rsidSect="00616CE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3B64"/>
    <w:rsid w:val="00297B59"/>
    <w:rsid w:val="00346FC4"/>
    <w:rsid w:val="005F0B3B"/>
    <w:rsid w:val="00616CE7"/>
    <w:rsid w:val="0064192B"/>
    <w:rsid w:val="008111E6"/>
    <w:rsid w:val="0088603C"/>
    <w:rsid w:val="00903B64"/>
    <w:rsid w:val="009C3DBB"/>
    <w:rsid w:val="00CA69F7"/>
    <w:rsid w:val="00D07F29"/>
    <w:rsid w:val="00D64B56"/>
    <w:rsid w:val="00DA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B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3B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6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2022-05-12T03:36:00Z</dcterms:created>
  <dcterms:modified xsi:type="dcterms:W3CDTF">2022-05-13T02:36:00Z</dcterms:modified>
</cp:coreProperties>
</file>