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3C" w:rsidRDefault="003E633C" w:rsidP="003E633C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3E633C" w:rsidRDefault="003E633C" w:rsidP="003E633C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E633C" w:rsidRDefault="003E633C" w:rsidP="003E633C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3E633C" w:rsidRDefault="003E633C" w:rsidP="003E633C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ПОСТАНОВЛЕНИЯ</w:t>
      </w:r>
    </w:p>
    <w:p w:rsidR="003E633C" w:rsidRPr="003E633C" w:rsidRDefault="003E633C" w:rsidP="003E633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E633C">
        <w:rPr>
          <w:rFonts w:ascii="Times New Roman" w:hAnsi="Times New Roman"/>
          <w:b/>
          <w:sz w:val="24"/>
          <w:szCs w:val="24"/>
        </w:rPr>
        <w:t xml:space="preserve">«О внесении изменений в постановление Главы Элитовского сельского поселения Москаленского муниципального района от 31.12.2015 №126 «Об утверждении </w:t>
      </w:r>
      <w:r w:rsidRPr="003E633C">
        <w:rPr>
          <w:rFonts w:ascii="Times New Roman" w:hAnsi="Times New Roman"/>
          <w:b/>
          <w:bCs/>
          <w:sz w:val="24"/>
          <w:szCs w:val="24"/>
        </w:rPr>
        <w:t xml:space="preserve">административного регламента </w:t>
      </w:r>
      <w:r w:rsidRPr="003E633C">
        <w:rPr>
          <w:rFonts w:ascii="Times New Roman" w:eastAsia="Arial" w:hAnsi="Times New Roman"/>
          <w:b/>
          <w:sz w:val="24"/>
          <w:szCs w:val="24"/>
        </w:rPr>
        <w:t xml:space="preserve">по предоставлению муниципальной услуги </w:t>
      </w:r>
      <w:r w:rsidRPr="003E633C">
        <w:rPr>
          <w:rFonts w:ascii="Times New Roman" w:hAnsi="Times New Roman"/>
          <w:b/>
          <w:sz w:val="24"/>
          <w:szCs w:val="24"/>
        </w:rPr>
        <w:t>«Предоставление земельного участка, находящегося в муниципальной собственности, без проведения торгов»»</w:t>
      </w:r>
    </w:p>
    <w:p w:rsidR="003E633C" w:rsidRPr="003E633C" w:rsidRDefault="003E633C" w:rsidP="003E633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E633C" w:rsidRPr="003E633C" w:rsidRDefault="003E633C" w:rsidP="003E633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3E633C">
        <w:rPr>
          <w:rFonts w:ascii="Times New Roman" w:hAnsi="Times New Roman"/>
          <w:sz w:val="24"/>
          <w:szCs w:val="24"/>
        </w:rPr>
        <w:t xml:space="preserve">   </w:t>
      </w:r>
      <w:r w:rsidRPr="003E633C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3E633C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 w:rsidRPr="003E633C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3E633C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3E633C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3E633C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3E633C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3E633C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3E633C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3E63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633C">
        <w:rPr>
          <w:rFonts w:ascii="Times New Roman" w:hAnsi="Times New Roman"/>
          <w:sz w:val="24"/>
          <w:szCs w:val="24"/>
        </w:rPr>
        <w:t xml:space="preserve">и </w:t>
      </w:r>
      <w:hyperlink r:id="rId6" w:history="1">
        <w:r w:rsidRPr="003E633C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3E633C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3E633C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3E633C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3E633C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3E633C">
        <w:rPr>
          <w:rFonts w:ascii="Times New Roman" w:hAnsi="Times New Roman"/>
          <w:sz w:val="24"/>
          <w:szCs w:val="24"/>
        </w:rPr>
        <w:t xml:space="preserve"> экспертиза проекта 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3E633C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3E633C">
        <w:rPr>
          <w:rFonts w:ascii="Times New Roman" w:hAnsi="Times New Roman"/>
          <w:bCs/>
          <w:sz w:val="24"/>
          <w:szCs w:val="24"/>
        </w:rPr>
        <w:t xml:space="preserve"> </w:t>
      </w:r>
      <w:r w:rsidRPr="003E633C">
        <w:rPr>
          <w:rFonts w:ascii="Times New Roman" w:hAnsi="Times New Roman"/>
          <w:b/>
          <w:sz w:val="24"/>
          <w:szCs w:val="24"/>
        </w:rPr>
        <w:t>«</w:t>
      </w:r>
      <w:r w:rsidRPr="003E633C">
        <w:rPr>
          <w:rFonts w:ascii="Times New Roman" w:hAnsi="Times New Roman"/>
          <w:sz w:val="24"/>
          <w:szCs w:val="24"/>
        </w:rPr>
        <w:t xml:space="preserve">О внесении изменений в постановление Главы Элитовского сельского поселения Москаленского муниципального района от 31.12.2015 №126 «Об утверждении </w:t>
      </w:r>
      <w:r w:rsidRPr="003E633C">
        <w:rPr>
          <w:rFonts w:ascii="Times New Roman" w:hAnsi="Times New Roman"/>
          <w:bCs/>
          <w:sz w:val="24"/>
          <w:szCs w:val="24"/>
        </w:rPr>
        <w:t xml:space="preserve">административного регламента </w:t>
      </w:r>
      <w:r w:rsidRPr="003E633C">
        <w:rPr>
          <w:rFonts w:ascii="Times New Roman" w:eastAsia="Arial" w:hAnsi="Times New Roman"/>
          <w:sz w:val="24"/>
          <w:szCs w:val="24"/>
        </w:rPr>
        <w:t xml:space="preserve">по предоставлению муниципальной услуги </w:t>
      </w:r>
      <w:r w:rsidRPr="003E633C">
        <w:rPr>
          <w:rFonts w:ascii="Times New Roman" w:hAnsi="Times New Roman"/>
          <w:sz w:val="24"/>
          <w:szCs w:val="24"/>
        </w:rPr>
        <w:t>«Предоставление</w:t>
      </w:r>
      <w:proofErr w:type="gramEnd"/>
      <w:r w:rsidRPr="003E633C">
        <w:rPr>
          <w:rFonts w:ascii="Times New Roman" w:hAnsi="Times New Roman"/>
          <w:sz w:val="24"/>
          <w:szCs w:val="24"/>
        </w:rPr>
        <w:t xml:space="preserve"> земельного участка, находящегося в муниципальной собственности, без проведения торгов»</w:t>
      </w:r>
      <w:r w:rsidRPr="003E633C">
        <w:rPr>
          <w:rFonts w:ascii="Times New Roman" w:hAnsi="Times New Roman"/>
          <w:b/>
          <w:sz w:val="24"/>
          <w:szCs w:val="24"/>
        </w:rPr>
        <w:t>».</w:t>
      </w:r>
    </w:p>
    <w:p w:rsidR="003E633C" w:rsidRPr="003E633C" w:rsidRDefault="003E633C" w:rsidP="003E633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E633C" w:rsidRPr="003E633C" w:rsidRDefault="003E633C" w:rsidP="003E633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E633C">
        <w:rPr>
          <w:rFonts w:ascii="Times New Roman" w:hAnsi="Times New Roman"/>
          <w:sz w:val="24"/>
          <w:szCs w:val="24"/>
        </w:rPr>
        <w:tab/>
      </w:r>
      <w:proofErr w:type="gramStart"/>
      <w:r w:rsidRPr="003E633C">
        <w:rPr>
          <w:rFonts w:ascii="Times New Roman" w:hAnsi="Times New Roman"/>
          <w:sz w:val="24"/>
          <w:szCs w:val="24"/>
        </w:rPr>
        <w:t>В ходе проведения экспертизы установлено, что данный проект соответствует действующему законодательству,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22.07.2024 №194-ФЗ «О внесении изменений в Земельный кодекс Российской Федерации».</w:t>
      </w:r>
      <w:proofErr w:type="gramEnd"/>
    </w:p>
    <w:p w:rsidR="003E633C" w:rsidRPr="003E633C" w:rsidRDefault="003E633C" w:rsidP="003E633C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3E633C" w:rsidRPr="003E633C" w:rsidRDefault="003E633C" w:rsidP="003E633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E633C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3E633C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3E633C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3E633C" w:rsidRPr="003E633C" w:rsidRDefault="003E633C" w:rsidP="003E633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E633C" w:rsidRPr="003E633C" w:rsidRDefault="003E633C" w:rsidP="003E633C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633C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3E633C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3E633C">
        <w:rPr>
          <w:rFonts w:ascii="Times New Roman" w:hAnsi="Times New Roman"/>
          <w:b/>
          <w:sz w:val="24"/>
          <w:szCs w:val="24"/>
        </w:rPr>
        <w:t>«</w:t>
      </w:r>
      <w:r w:rsidRPr="003E633C">
        <w:rPr>
          <w:rFonts w:ascii="Times New Roman" w:hAnsi="Times New Roman"/>
          <w:sz w:val="24"/>
          <w:szCs w:val="24"/>
        </w:rPr>
        <w:t xml:space="preserve">О внесении изменений в постановление Главы Элитовского сельского поселения Москаленского муниципального района от 31.12.2015 №126 «Об утверждении </w:t>
      </w:r>
      <w:r w:rsidRPr="003E633C">
        <w:rPr>
          <w:rFonts w:ascii="Times New Roman" w:hAnsi="Times New Roman"/>
          <w:bCs/>
          <w:sz w:val="24"/>
          <w:szCs w:val="24"/>
        </w:rPr>
        <w:t xml:space="preserve">административного регламента </w:t>
      </w:r>
      <w:r w:rsidRPr="003E633C">
        <w:rPr>
          <w:rFonts w:ascii="Times New Roman" w:eastAsia="Arial" w:hAnsi="Times New Roman"/>
          <w:sz w:val="24"/>
          <w:szCs w:val="24"/>
        </w:rPr>
        <w:t xml:space="preserve">по предоставлению муниципальной услуги </w:t>
      </w:r>
      <w:r w:rsidRPr="003E633C">
        <w:rPr>
          <w:rFonts w:ascii="Times New Roman" w:hAnsi="Times New Roman"/>
          <w:sz w:val="24"/>
          <w:szCs w:val="24"/>
        </w:rPr>
        <w:t>«Предоставление земельного участка, находящегося в муниципальной собственности, без проведения торгов»</w:t>
      </w:r>
      <w:r w:rsidRPr="003E633C">
        <w:rPr>
          <w:rFonts w:ascii="Times New Roman" w:hAnsi="Times New Roman"/>
          <w:b/>
          <w:sz w:val="24"/>
          <w:szCs w:val="24"/>
        </w:rPr>
        <w:t xml:space="preserve">» </w:t>
      </w:r>
      <w:r w:rsidRPr="003E633C">
        <w:rPr>
          <w:rFonts w:ascii="Times New Roman" w:hAnsi="Times New Roman"/>
          <w:sz w:val="24"/>
          <w:szCs w:val="24"/>
        </w:rPr>
        <w:t xml:space="preserve">проверен на наличие </w:t>
      </w:r>
      <w:proofErr w:type="spellStart"/>
      <w:r w:rsidRPr="003E633C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3E633C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7" w:history="1">
        <w:r w:rsidRPr="003E633C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3E633C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3E633C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3E633C">
        <w:rPr>
          <w:rFonts w:ascii="Times New Roman" w:hAnsi="Times New Roman"/>
          <w:sz w:val="24"/>
          <w:szCs w:val="24"/>
        </w:rPr>
        <w:t xml:space="preserve"> экспертизы нормативных правовых актов и</w:t>
      </w:r>
      <w:proofErr w:type="gramEnd"/>
      <w:r w:rsidRPr="003E633C">
        <w:rPr>
          <w:rFonts w:ascii="Times New Roman" w:hAnsi="Times New Roman"/>
          <w:sz w:val="24"/>
          <w:szCs w:val="24"/>
        </w:rPr>
        <w:t xml:space="preserve"> проектов нормативных правовых актов, утвержденной </w:t>
      </w:r>
      <w:hyperlink r:id="rId8" w:history="1">
        <w:r w:rsidRPr="003E633C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3E633C"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</w:p>
    <w:p w:rsidR="003E633C" w:rsidRPr="003E633C" w:rsidRDefault="003E633C" w:rsidP="003E633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33C" w:rsidRPr="003E633C" w:rsidRDefault="003E633C" w:rsidP="003E633C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633C">
        <w:rPr>
          <w:rFonts w:ascii="Times New Roman" w:hAnsi="Times New Roman"/>
          <w:sz w:val="24"/>
          <w:szCs w:val="24"/>
        </w:rPr>
        <w:lastRenderedPageBreak/>
        <w:t xml:space="preserve">Установлено, что 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3E633C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3E633C">
        <w:rPr>
          <w:rFonts w:ascii="Times New Roman" w:hAnsi="Times New Roman"/>
          <w:b/>
          <w:sz w:val="24"/>
          <w:szCs w:val="24"/>
        </w:rPr>
        <w:t>«</w:t>
      </w:r>
      <w:r w:rsidRPr="003E633C">
        <w:rPr>
          <w:rFonts w:ascii="Times New Roman" w:hAnsi="Times New Roman"/>
          <w:sz w:val="24"/>
          <w:szCs w:val="24"/>
        </w:rPr>
        <w:t xml:space="preserve">О внесении изменений в постановление Главы Элитовского сельского поселения Москаленского муниципального района от 31.12.2015 №126 «Об утверждении </w:t>
      </w:r>
      <w:r w:rsidRPr="003E633C">
        <w:rPr>
          <w:rFonts w:ascii="Times New Roman" w:hAnsi="Times New Roman"/>
          <w:bCs/>
          <w:sz w:val="24"/>
          <w:szCs w:val="24"/>
        </w:rPr>
        <w:t xml:space="preserve">административного регламента </w:t>
      </w:r>
      <w:r w:rsidRPr="003E633C">
        <w:rPr>
          <w:rFonts w:ascii="Times New Roman" w:eastAsia="Arial" w:hAnsi="Times New Roman"/>
          <w:sz w:val="24"/>
          <w:szCs w:val="24"/>
        </w:rPr>
        <w:t xml:space="preserve">по предоставлению муниципальной услуги </w:t>
      </w:r>
      <w:r w:rsidRPr="003E633C">
        <w:rPr>
          <w:rFonts w:ascii="Times New Roman" w:hAnsi="Times New Roman"/>
          <w:sz w:val="24"/>
          <w:szCs w:val="24"/>
        </w:rPr>
        <w:t>«Предоставление земельного участка, находящегося в муниципальной собственности, без проведения торгов»</w:t>
      </w:r>
      <w:r w:rsidRPr="003E633C">
        <w:rPr>
          <w:rFonts w:ascii="Times New Roman" w:hAnsi="Times New Roman"/>
          <w:b/>
          <w:sz w:val="24"/>
          <w:szCs w:val="24"/>
        </w:rPr>
        <w:t xml:space="preserve">» </w:t>
      </w:r>
      <w:r w:rsidRPr="003E633C"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3E633C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3E633C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3E633C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3E633C">
        <w:rPr>
          <w:rFonts w:ascii="Times New Roman" w:hAnsi="Times New Roman"/>
          <w:sz w:val="24"/>
          <w:szCs w:val="24"/>
        </w:rPr>
        <w:t xml:space="preserve"> при его реализации</w:t>
      </w:r>
      <w:proofErr w:type="gramEnd"/>
      <w:r w:rsidRPr="003E633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3E633C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3E633C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3E633C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3E633C">
        <w:rPr>
          <w:rFonts w:ascii="Times New Roman" w:hAnsi="Times New Roman"/>
          <w:sz w:val="24"/>
          <w:szCs w:val="24"/>
        </w:rPr>
        <w:t xml:space="preserve"> факторов.</w:t>
      </w:r>
    </w:p>
    <w:p w:rsidR="003E633C" w:rsidRPr="003E633C" w:rsidRDefault="003E633C" w:rsidP="003E633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E633C" w:rsidRPr="003E633C" w:rsidRDefault="003E633C" w:rsidP="003E633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E633C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3E633C" w:rsidRPr="003E633C" w:rsidRDefault="003E633C" w:rsidP="003E633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E633C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3E633C" w:rsidRPr="003E633C" w:rsidRDefault="003E633C" w:rsidP="003E633C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633C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3E633C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3E633C">
        <w:rPr>
          <w:rFonts w:ascii="Times New Roman" w:hAnsi="Times New Roman"/>
          <w:b/>
          <w:sz w:val="24"/>
          <w:szCs w:val="24"/>
        </w:rPr>
        <w:t>«</w:t>
      </w:r>
      <w:r w:rsidRPr="003E633C">
        <w:rPr>
          <w:rFonts w:ascii="Times New Roman" w:hAnsi="Times New Roman"/>
          <w:sz w:val="24"/>
          <w:szCs w:val="24"/>
        </w:rPr>
        <w:t xml:space="preserve">О внесении изменений в постановление Главы Элитовского сельского поселения Москаленского муниципального района от 31.12.2015 №126 «Об утверждении </w:t>
      </w:r>
      <w:r w:rsidRPr="003E633C">
        <w:rPr>
          <w:rFonts w:ascii="Times New Roman" w:hAnsi="Times New Roman"/>
          <w:bCs/>
          <w:sz w:val="24"/>
          <w:szCs w:val="24"/>
        </w:rPr>
        <w:t xml:space="preserve">административного регламента </w:t>
      </w:r>
      <w:r w:rsidRPr="003E633C">
        <w:rPr>
          <w:rFonts w:ascii="Times New Roman" w:eastAsia="Arial" w:hAnsi="Times New Roman"/>
          <w:sz w:val="24"/>
          <w:szCs w:val="24"/>
        </w:rPr>
        <w:t xml:space="preserve">по предоставлению муниципальной услуги </w:t>
      </w:r>
      <w:r w:rsidRPr="003E633C">
        <w:rPr>
          <w:rFonts w:ascii="Times New Roman" w:hAnsi="Times New Roman"/>
          <w:sz w:val="24"/>
          <w:szCs w:val="24"/>
        </w:rPr>
        <w:t>«Предоставление земельного участка, находящегося в муниципальной собственности, без проведения торгов»</w:t>
      </w:r>
      <w:r w:rsidRPr="003E633C">
        <w:rPr>
          <w:rFonts w:ascii="Times New Roman" w:hAnsi="Times New Roman"/>
          <w:b/>
          <w:sz w:val="24"/>
          <w:szCs w:val="24"/>
        </w:rPr>
        <w:t>»</w:t>
      </w:r>
      <w:r w:rsidRPr="003E633C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3E633C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3E633C">
        <w:rPr>
          <w:rFonts w:ascii="Times New Roman" w:hAnsi="Times New Roman"/>
          <w:sz w:val="24"/>
          <w:szCs w:val="24"/>
        </w:rPr>
        <w:t xml:space="preserve"> факторов не содержит.</w:t>
      </w:r>
      <w:proofErr w:type="gramEnd"/>
    </w:p>
    <w:p w:rsidR="003E633C" w:rsidRPr="003E633C" w:rsidRDefault="003E633C" w:rsidP="003E633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33C" w:rsidRPr="003E633C" w:rsidRDefault="003E633C" w:rsidP="003E633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33C" w:rsidRPr="003E633C" w:rsidRDefault="003E633C" w:rsidP="003E633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E633C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3E633C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3E633C" w:rsidRPr="003E633C" w:rsidRDefault="003E633C" w:rsidP="003E633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E633C" w:rsidRPr="003E633C" w:rsidRDefault="003E633C" w:rsidP="003E633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E633C" w:rsidRPr="003E633C" w:rsidRDefault="003E633C" w:rsidP="003E633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E633C">
        <w:rPr>
          <w:rFonts w:ascii="Times New Roman" w:hAnsi="Times New Roman"/>
          <w:sz w:val="24"/>
          <w:szCs w:val="24"/>
        </w:rPr>
        <w:t>24.12.2024</w:t>
      </w:r>
    </w:p>
    <w:p w:rsidR="003E633C" w:rsidRPr="003E633C" w:rsidRDefault="003E633C" w:rsidP="003E633C">
      <w:pPr>
        <w:jc w:val="both"/>
        <w:rPr>
          <w:sz w:val="24"/>
          <w:szCs w:val="24"/>
        </w:rPr>
      </w:pPr>
    </w:p>
    <w:p w:rsidR="008111E6" w:rsidRDefault="008111E6"/>
    <w:sectPr w:rsidR="008111E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33C"/>
    <w:rsid w:val="003E633C"/>
    <w:rsid w:val="008111E6"/>
    <w:rsid w:val="00C4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633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3E633C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3E63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3E633C"/>
    <w:rPr>
      <w:rFonts w:ascii="Arial" w:hAnsi="Arial" w:cs="Arial"/>
    </w:rPr>
  </w:style>
  <w:style w:type="paragraph" w:customStyle="1" w:styleId="ConsPlusNormal0">
    <w:name w:val="ConsPlusNormal"/>
    <w:link w:val="ConsPlusNormal"/>
    <w:rsid w:val="003E633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2024-12-24T02:16:00Z</dcterms:created>
  <dcterms:modified xsi:type="dcterms:W3CDTF">2024-12-24T02:21:00Z</dcterms:modified>
</cp:coreProperties>
</file>