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87" w:rsidRDefault="002C7D87" w:rsidP="002C7D87">
      <w:pPr>
        <w:pStyle w:val="ConsPlusNormal0"/>
        <w:jc w:val="center"/>
        <w:rPr>
          <w:rFonts w:ascii="Times New Roman" w:hAnsi="Times New Roman" w:cs="Times New Roman"/>
          <w:b/>
        </w:rPr>
      </w:pPr>
    </w:p>
    <w:p w:rsidR="002C7D87" w:rsidRDefault="002C7D87" w:rsidP="002C7D87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2C7D87" w:rsidRDefault="002C7D87" w:rsidP="002C7D87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2C7D87" w:rsidRDefault="002C7D87" w:rsidP="002C7D87">
      <w:pPr>
        <w:shd w:val="clear" w:color="auto" w:fill="FFFFFF"/>
        <w:spacing w:line="322" w:lineRule="exact"/>
        <w:jc w:val="center"/>
        <w:rPr>
          <w:b/>
        </w:rPr>
      </w:pPr>
      <w:r>
        <w:rPr>
          <w:b/>
        </w:rPr>
        <w:t>ЭКСПЕРТИЗЫ НА  ПРОЕКТ ПОСТАНОВЛЕНИЯ</w:t>
      </w:r>
    </w:p>
    <w:p w:rsidR="002C7D87" w:rsidRPr="002C7D87" w:rsidRDefault="002C7D87" w:rsidP="002C7D87">
      <w:pPr>
        <w:pStyle w:val="ConsPlusTitlePage"/>
        <w:tabs>
          <w:tab w:val="left" w:pos="9356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D87">
        <w:rPr>
          <w:rFonts w:ascii="Times New Roman" w:hAnsi="Times New Roman"/>
          <w:b/>
          <w:sz w:val="24"/>
          <w:szCs w:val="24"/>
        </w:rPr>
        <w:t>«</w:t>
      </w:r>
      <w:r w:rsidRPr="002C7D87">
        <w:rPr>
          <w:rFonts w:ascii="Times New Roman" w:hAnsi="Times New Roman" w:cs="Times New Roman"/>
          <w:b/>
          <w:bCs/>
          <w:sz w:val="24"/>
          <w:szCs w:val="24"/>
        </w:rPr>
        <w:t>О создании комиссии по списанию начисленных сумм  неустоек  (штрафов,   пеней) администрации Элитовского сельского поселения</w:t>
      </w:r>
      <w:r w:rsidRPr="002C7D87">
        <w:rPr>
          <w:rFonts w:ascii="Times New Roman" w:hAnsi="Times New Roman"/>
          <w:b/>
          <w:sz w:val="24"/>
          <w:szCs w:val="24"/>
        </w:rPr>
        <w:t>»</w:t>
      </w: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7D87" w:rsidRPr="002C7D87" w:rsidRDefault="002C7D87" w:rsidP="002C7D87">
      <w:pPr>
        <w:pStyle w:val="ConsPlusTitlePage"/>
        <w:tabs>
          <w:tab w:val="left" w:pos="9356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17 июля 2009 года N 172-ФЗ "Об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Правил</w:t>
        </w:r>
        <w:proofErr w:type="gramEnd"/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Методики</w:t>
        </w:r>
      </w:hyperlink>
      <w:r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создании комиссии по списанию начисленных сумм  неустоек  (штрафов,   пеней) администрации Элитовского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ходе проведения экспертизы установлено, что данный проект соответствует действующему законодательству, в соответствии с частью 42.1 статьи 112 Федерального закона от 05.04.2013 г. № 44-ФЗ 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пеней</w:t>
      </w:r>
      <w:proofErr w:type="gramEnd"/>
      <w:r>
        <w:rPr>
          <w:rFonts w:ascii="Times New Roman" w:hAnsi="Times New Roman"/>
          <w:sz w:val="24"/>
          <w:szCs w:val="24"/>
        </w:rPr>
        <w:t>) в связи с неисполнением или ненадлежащим исполнением обязательств, предусмотренных контрактом» (в редакции от 10.03.2022.г. № 340, от 23.03.2022 г. № 439).</w:t>
      </w:r>
    </w:p>
    <w:p w:rsidR="002C7D87" w:rsidRDefault="002C7D87" w:rsidP="002C7D87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7D87" w:rsidRPr="002C7D87" w:rsidRDefault="002C7D87" w:rsidP="002C7D87">
      <w:pPr>
        <w:pStyle w:val="ConsPlusTitlePage"/>
        <w:tabs>
          <w:tab w:val="left" w:pos="9356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создании комиссии по списанию начисленных сумм  неустоек  (штрафов,   пеней) администрации Элитовского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проверен на наличие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 в порядке, определенном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Методикой</w:t>
        </w:r>
      </w:hyperlink>
      <w:r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РФ от 26.02.2010 N 96.</w:t>
      </w:r>
      <w:proofErr w:type="gramEnd"/>
    </w:p>
    <w:p w:rsidR="002C7D87" w:rsidRDefault="002C7D87" w:rsidP="002C7D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D87" w:rsidRPr="002C7D87" w:rsidRDefault="002C7D87" w:rsidP="002C7D87">
      <w:pPr>
        <w:pStyle w:val="ConsPlusTitlePage"/>
        <w:tabs>
          <w:tab w:val="left" w:pos="9356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создании комиссии по списанию начисленных сумм  неустоек  (штрафов,   пеней) администрации Элитовского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проявления субъектов </w:t>
      </w:r>
      <w:proofErr w:type="spellStart"/>
      <w:r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его реализации (исполнении),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факторов.</w:t>
      </w: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2C7D87" w:rsidRPr="002C7D87" w:rsidRDefault="002C7D87" w:rsidP="002C7D87">
      <w:pPr>
        <w:pStyle w:val="ConsPlusTitlePage"/>
        <w:tabs>
          <w:tab w:val="left" w:pos="9356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создании комиссии по списанию начисленных сумм  неустоек  (штрафов,   пеней) администрации Элитовского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содержит.</w:t>
      </w:r>
    </w:p>
    <w:p w:rsidR="002C7D87" w:rsidRDefault="002C7D87" w:rsidP="002C7D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D87" w:rsidRDefault="002C7D87" w:rsidP="002C7D8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C7D87" w:rsidRDefault="002C7D87" w:rsidP="002C7D8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25.11.2024</w:t>
      </w:r>
    </w:p>
    <w:p w:rsidR="002C7D87" w:rsidRDefault="002C7D87" w:rsidP="002C7D87">
      <w:pPr>
        <w:jc w:val="both"/>
        <w:rPr>
          <w:sz w:val="24"/>
          <w:szCs w:val="24"/>
        </w:rPr>
      </w:pPr>
    </w:p>
    <w:p w:rsidR="008111E6" w:rsidRDefault="008111E6"/>
    <w:sectPr w:rsidR="008111E6" w:rsidSect="0081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D87"/>
    <w:rsid w:val="00137F0B"/>
    <w:rsid w:val="002C7D87"/>
    <w:rsid w:val="0030239C"/>
    <w:rsid w:val="0081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7D87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C7D8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C7D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2C7D87"/>
    <w:rPr>
      <w:rFonts w:ascii="Arial" w:hAnsi="Arial" w:cs="Arial"/>
    </w:rPr>
  </w:style>
  <w:style w:type="paragraph" w:customStyle="1" w:styleId="ConsPlusNormal0">
    <w:name w:val="ConsPlusNormal"/>
    <w:link w:val="ConsPlusNormal"/>
    <w:rsid w:val="002C7D8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Page">
    <w:name w:val="ConsPlusTitlePage"/>
    <w:qFormat/>
    <w:rsid w:val="002C7D87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2024-11-25T08:06:00Z</dcterms:created>
  <dcterms:modified xsi:type="dcterms:W3CDTF">2024-11-25T08:48:00Z</dcterms:modified>
</cp:coreProperties>
</file>