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AB" w:rsidRDefault="00487DAB" w:rsidP="00487DAB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487DAB" w:rsidRDefault="00487DAB" w:rsidP="00487DAB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ЗАКЛЮЧЕНИЕ</w:t>
      </w:r>
    </w:p>
    <w:p w:rsidR="00487DAB" w:rsidRDefault="00487DAB" w:rsidP="00487DAB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АНТИКОРРУПЦИОННОЙ</w:t>
      </w:r>
    </w:p>
    <w:p w:rsidR="00487DAB" w:rsidRDefault="00487DAB" w:rsidP="00487DAB">
      <w:pPr>
        <w:shd w:val="clear" w:color="auto" w:fill="FFFFFF"/>
        <w:spacing w:line="322" w:lineRule="exact"/>
        <w:jc w:val="center"/>
        <w:rPr>
          <w:b/>
        </w:rPr>
      </w:pPr>
      <w:r>
        <w:rPr>
          <w:b/>
        </w:rPr>
        <w:t>ЭКСПЕРТИЗЫ НА  ПРОЕКТ РЕШЕНИЯ</w:t>
      </w:r>
    </w:p>
    <w:p w:rsidR="00487DAB" w:rsidRPr="00487DAB" w:rsidRDefault="00487DAB" w:rsidP="00487DA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87DAB">
        <w:rPr>
          <w:rFonts w:ascii="Times New Roman" w:hAnsi="Times New Roman"/>
          <w:b/>
          <w:sz w:val="24"/>
          <w:szCs w:val="24"/>
        </w:rPr>
        <w:t>«</w:t>
      </w:r>
      <w:r w:rsidRPr="00487DAB">
        <w:rPr>
          <w:rFonts w:ascii="Times New Roman" w:hAnsi="Times New Roman"/>
          <w:sz w:val="24"/>
          <w:szCs w:val="24"/>
        </w:rPr>
        <w:t>Об утверждении дополнительного соглашения между органами местного самоуправления Элитовского сельского поселения Москаленского муниципального района Омской области и Москаленского муниципального района Омской области о передаче осуществления части своих полномочий</w:t>
      </w:r>
      <w:r w:rsidRPr="00487DAB">
        <w:rPr>
          <w:rFonts w:ascii="Times New Roman" w:hAnsi="Times New Roman"/>
          <w:b/>
          <w:sz w:val="24"/>
          <w:szCs w:val="24"/>
        </w:rPr>
        <w:t>»</w:t>
      </w:r>
    </w:p>
    <w:p w:rsidR="00487DAB" w:rsidRPr="00487DAB" w:rsidRDefault="00487DAB" w:rsidP="00487DA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87DAB" w:rsidRPr="00487DAB" w:rsidRDefault="00487DAB" w:rsidP="00487DAB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487DAB">
        <w:rPr>
          <w:rFonts w:ascii="Times New Roman" w:hAnsi="Times New Roman"/>
          <w:sz w:val="24"/>
          <w:szCs w:val="24"/>
        </w:rPr>
        <w:t xml:space="preserve">   </w:t>
      </w:r>
      <w:r w:rsidRPr="00487DAB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487DAB">
        <w:rPr>
          <w:rFonts w:ascii="Times New Roman" w:hAnsi="Times New Roman"/>
          <w:sz w:val="24"/>
          <w:szCs w:val="24"/>
        </w:rPr>
        <w:t xml:space="preserve">В соответствии с Федеральным  </w:t>
      </w:r>
      <w:hyperlink r:id="rId4" w:history="1">
        <w:r w:rsidRPr="00487DAB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487DAB">
        <w:rPr>
          <w:rFonts w:ascii="Times New Roman" w:hAnsi="Times New Roman"/>
          <w:sz w:val="24"/>
          <w:szCs w:val="24"/>
        </w:rPr>
        <w:t xml:space="preserve"> от 17 июля 2009 года N 172-ФЗ "Об </w:t>
      </w:r>
      <w:proofErr w:type="spellStart"/>
      <w:r w:rsidRPr="00487DAB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487DAB">
        <w:rPr>
          <w:rFonts w:ascii="Times New Roman" w:hAnsi="Times New Roman"/>
          <w:sz w:val="24"/>
          <w:szCs w:val="24"/>
        </w:rPr>
        <w:t xml:space="preserve">   экспертизе   нормативных   правовых  актов  и  проектов нормативных   правовых   актов",   Порядком   проведения  </w:t>
      </w:r>
      <w:proofErr w:type="spellStart"/>
      <w:r w:rsidRPr="00487DAB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487DAB">
        <w:rPr>
          <w:rFonts w:ascii="Times New Roman" w:hAnsi="Times New Roman"/>
          <w:sz w:val="24"/>
          <w:szCs w:val="24"/>
        </w:rPr>
        <w:t xml:space="preserve"> экспертизы  муниципальных  нормативных  правовых актов и проектов нормативных правовых актов Совета Элитовского сельского поселения Москаленского муниципального района Омской области,  утвержденным решением Совета  Элитовского сельского поселения  Москаленского муниципального района от 16.05.2013 № 12, с учетом </w:t>
      </w:r>
      <w:hyperlink r:id="rId5" w:history="1">
        <w:r w:rsidRPr="00487DAB">
          <w:rPr>
            <w:rStyle w:val="a3"/>
            <w:rFonts w:ascii="Times New Roman" w:hAnsi="Times New Roman"/>
            <w:sz w:val="24"/>
            <w:szCs w:val="24"/>
          </w:rPr>
          <w:t>Правил</w:t>
        </w:r>
        <w:proofErr w:type="gramEnd"/>
      </w:hyperlink>
      <w:r w:rsidRPr="00487D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87DAB">
        <w:rPr>
          <w:rFonts w:ascii="Times New Roman" w:hAnsi="Times New Roman"/>
          <w:sz w:val="24"/>
          <w:szCs w:val="24"/>
        </w:rPr>
        <w:t xml:space="preserve">и </w:t>
      </w:r>
      <w:hyperlink r:id="rId6" w:history="1">
        <w:r w:rsidRPr="00487DAB">
          <w:rPr>
            <w:rStyle w:val="a3"/>
            <w:rFonts w:ascii="Times New Roman" w:hAnsi="Times New Roman"/>
            <w:sz w:val="24"/>
            <w:szCs w:val="24"/>
          </w:rPr>
          <w:t>Методики</w:t>
        </w:r>
      </w:hyperlink>
      <w:r w:rsidRPr="00487DAB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487DAB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487DAB">
        <w:rPr>
          <w:rFonts w:ascii="Times New Roman" w:hAnsi="Times New Roman"/>
          <w:sz w:val="24"/>
          <w:szCs w:val="24"/>
        </w:rPr>
        <w:t xml:space="preserve">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26.02.2010  N  96, проведена </w:t>
      </w:r>
      <w:proofErr w:type="spellStart"/>
      <w:r w:rsidRPr="00487DAB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487DAB">
        <w:rPr>
          <w:rFonts w:ascii="Times New Roman" w:hAnsi="Times New Roman"/>
          <w:sz w:val="24"/>
          <w:szCs w:val="24"/>
        </w:rPr>
        <w:t xml:space="preserve"> экспертиза проекта  решения Совета Элитовского сельского поселения Москаленского муниципального района Омской области </w:t>
      </w:r>
      <w:r w:rsidRPr="00487DAB">
        <w:rPr>
          <w:rFonts w:ascii="Times New Roman" w:hAnsi="Times New Roman"/>
          <w:bCs/>
          <w:sz w:val="24"/>
          <w:szCs w:val="24"/>
        </w:rPr>
        <w:t xml:space="preserve"> </w:t>
      </w:r>
      <w:r w:rsidRPr="00487DAB">
        <w:rPr>
          <w:rFonts w:ascii="Times New Roman" w:hAnsi="Times New Roman"/>
          <w:b/>
          <w:sz w:val="24"/>
          <w:szCs w:val="24"/>
        </w:rPr>
        <w:t>«</w:t>
      </w:r>
      <w:r w:rsidRPr="00487DAB">
        <w:rPr>
          <w:rFonts w:ascii="Times New Roman" w:hAnsi="Times New Roman"/>
          <w:sz w:val="24"/>
          <w:szCs w:val="24"/>
        </w:rPr>
        <w:t>Об утверждении дополнительного соглашения между органами местного самоуправления Элитовского сельского поселения Москаленского муниципального района Омской области и Москаленского муниципального района Омской области о передаче</w:t>
      </w:r>
      <w:proofErr w:type="gramEnd"/>
      <w:r w:rsidRPr="00487DAB">
        <w:rPr>
          <w:rFonts w:ascii="Times New Roman" w:hAnsi="Times New Roman"/>
          <w:sz w:val="24"/>
          <w:szCs w:val="24"/>
        </w:rPr>
        <w:t xml:space="preserve"> осуществления части своих полномочий</w:t>
      </w:r>
      <w:r w:rsidRPr="00487DAB">
        <w:rPr>
          <w:rFonts w:ascii="Times New Roman" w:hAnsi="Times New Roman"/>
          <w:b/>
          <w:sz w:val="24"/>
          <w:szCs w:val="24"/>
        </w:rPr>
        <w:t>».</w:t>
      </w:r>
    </w:p>
    <w:p w:rsidR="00487DAB" w:rsidRPr="00487DAB" w:rsidRDefault="00487DAB" w:rsidP="00487DA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87DAB" w:rsidRPr="00487DAB" w:rsidRDefault="00487DAB" w:rsidP="00487DA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87DAB">
        <w:rPr>
          <w:rFonts w:ascii="Times New Roman" w:hAnsi="Times New Roman"/>
          <w:sz w:val="24"/>
          <w:szCs w:val="24"/>
        </w:rPr>
        <w:tab/>
        <w:t xml:space="preserve">В ходе проведения экспертизы установлено, что данный проект соответствует действующему законодательству, на основании Федерального </w:t>
      </w:r>
      <w:hyperlink r:id="rId7" w:history="1">
        <w:r w:rsidRPr="00487DAB">
          <w:rPr>
            <w:rFonts w:ascii="Times New Roman" w:hAnsi="Times New Roman"/>
            <w:sz w:val="24"/>
            <w:szCs w:val="24"/>
          </w:rPr>
          <w:t>закона</w:t>
        </w:r>
      </w:hyperlink>
      <w:r w:rsidRPr="00487DAB">
        <w:rPr>
          <w:rFonts w:ascii="Times New Roman" w:hAnsi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Уставом Элитовского сельского поселения Москаленского муниципального района Омской области, Совет Элитовского сельского поселения Москаленского муниципального района Омской области.</w:t>
      </w:r>
    </w:p>
    <w:p w:rsidR="00487DAB" w:rsidRPr="00487DAB" w:rsidRDefault="00487DAB" w:rsidP="00487DAB">
      <w:pPr>
        <w:pStyle w:val="a5"/>
        <w:jc w:val="both"/>
        <w:rPr>
          <w:rFonts w:ascii="Times New Roman" w:hAnsi="Times New Roman"/>
          <w:spacing w:val="4"/>
          <w:sz w:val="24"/>
          <w:szCs w:val="24"/>
        </w:rPr>
      </w:pPr>
    </w:p>
    <w:p w:rsidR="00487DAB" w:rsidRPr="00487DAB" w:rsidRDefault="00487DAB" w:rsidP="00487DA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87DAB">
        <w:rPr>
          <w:rFonts w:ascii="Times New Roman" w:hAnsi="Times New Roman"/>
          <w:sz w:val="24"/>
          <w:szCs w:val="24"/>
        </w:rPr>
        <w:t xml:space="preserve">            В соответствии с ч. 2 </w:t>
      </w:r>
      <w:proofErr w:type="spellStart"/>
      <w:proofErr w:type="gramStart"/>
      <w:r w:rsidRPr="00487DAB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487DAB">
        <w:rPr>
          <w:rFonts w:ascii="Times New Roman" w:hAnsi="Times New Roman"/>
          <w:sz w:val="24"/>
          <w:szCs w:val="24"/>
        </w:rPr>
        <w:t xml:space="preserve"> 41 Устава Элитовского сельского поселения Москаленского муниципального района Омской области муниципальные нормативные правовые акты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487DAB" w:rsidRPr="00487DAB" w:rsidRDefault="00487DAB" w:rsidP="00487DA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87DAB" w:rsidRPr="00487DAB" w:rsidRDefault="00487DAB" w:rsidP="00487DAB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7DAB">
        <w:rPr>
          <w:rFonts w:ascii="Times New Roman" w:hAnsi="Times New Roman"/>
          <w:sz w:val="24"/>
          <w:szCs w:val="24"/>
        </w:rPr>
        <w:t xml:space="preserve">ПРОЕКТ решения Совета Элитовского сельского поселения Москаленского муниципального района Омской области  </w:t>
      </w:r>
      <w:r w:rsidRPr="00487DAB">
        <w:rPr>
          <w:rFonts w:ascii="Times New Roman" w:hAnsi="Times New Roman"/>
          <w:b/>
          <w:sz w:val="24"/>
          <w:szCs w:val="24"/>
        </w:rPr>
        <w:t>«</w:t>
      </w:r>
      <w:r w:rsidRPr="00487DAB">
        <w:rPr>
          <w:rFonts w:ascii="Times New Roman" w:hAnsi="Times New Roman"/>
          <w:sz w:val="24"/>
          <w:szCs w:val="24"/>
        </w:rPr>
        <w:t>Об утверждении дополнительного соглашения между органами местного самоуправления Элитовского сельского поселения Москаленского муниципального района Омской области и Москаленского муниципального района Омской области о передаче осуществления части своих полномочий</w:t>
      </w:r>
      <w:r w:rsidRPr="00487DAB">
        <w:rPr>
          <w:rFonts w:ascii="Times New Roman" w:hAnsi="Times New Roman"/>
          <w:b/>
          <w:sz w:val="24"/>
          <w:szCs w:val="24"/>
        </w:rPr>
        <w:t xml:space="preserve">» </w:t>
      </w:r>
      <w:r w:rsidRPr="00487DAB">
        <w:rPr>
          <w:rFonts w:ascii="Times New Roman" w:hAnsi="Times New Roman"/>
          <w:sz w:val="24"/>
          <w:szCs w:val="24"/>
        </w:rPr>
        <w:t xml:space="preserve">проверен на наличие </w:t>
      </w:r>
      <w:proofErr w:type="spellStart"/>
      <w:r w:rsidRPr="00487DAB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487DAB">
        <w:rPr>
          <w:rFonts w:ascii="Times New Roman" w:hAnsi="Times New Roman"/>
          <w:sz w:val="24"/>
          <w:szCs w:val="24"/>
        </w:rPr>
        <w:t xml:space="preserve"> норм в порядке, определенном </w:t>
      </w:r>
      <w:hyperlink r:id="rId8" w:history="1">
        <w:r w:rsidRPr="00487DAB">
          <w:rPr>
            <w:rStyle w:val="a3"/>
            <w:rFonts w:ascii="Times New Roman" w:hAnsi="Times New Roman"/>
            <w:sz w:val="24"/>
            <w:szCs w:val="24"/>
          </w:rPr>
          <w:t>Методикой</w:t>
        </w:r>
      </w:hyperlink>
      <w:r w:rsidRPr="00487DAB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487DAB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487DAB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</w:t>
      </w:r>
      <w:proofErr w:type="gramEnd"/>
      <w:r w:rsidRPr="00487DAB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487DAB"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</w:hyperlink>
      <w:r w:rsidRPr="00487DAB">
        <w:rPr>
          <w:rFonts w:ascii="Times New Roman" w:hAnsi="Times New Roman"/>
          <w:sz w:val="24"/>
          <w:szCs w:val="24"/>
        </w:rPr>
        <w:t xml:space="preserve"> Правительства РФ от 26.02.2010 N 96.</w:t>
      </w:r>
    </w:p>
    <w:p w:rsidR="00487DAB" w:rsidRPr="00487DAB" w:rsidRDefault="00487DAB" w:rsidP="00487DA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87DAB" w:rsidRPr="00487DAB" w:rsidRDefault="00487DAB" w:rsidP="00487DAB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7DAB">
        <w:rPr>
          <w:rFonts w:ascii="Times New Roman" w:hAnsi="Times New Roman"/>
          <w:sz w:val="24"/>
          <w:szCs w:val="24"/>
        </w:rPr>
        <w:t xml:space="preserve">Установлено, что ПРОЕКТ решения Совета Элитовского сельского поселения Москаленского муниципального района Омской области  </w:t>
      </w:r>
      <w:r w:rsidRPr="00487DAB">
        <w:rPr>
          <w:rFonts w:ascii="Times New Roman" w:hAnsi="Times New Roman"/>
          <w:b/>
          <w:sz w:val="24"/>
          <w:szCs w:val="24"/>
        </w:rPr>
        <w:t>«</w:t>
      </w:r>
      <w:r w:rsidRPr="00487DAB">
        <w:rPr>
          <w:rFonts w:ascii="Times New Roman" w:hAnsi="Times New Roman"/>
          <w:sz w:val="24"/>
          <w:szCs w:val="24"/>
        </w:rPr>
        <w:t xml:space="preserve">Об утверждении дополнительного соглашения между органами местного самоуправления Элитовского </w:t>
      </w:r>
      <w:r w:rsidRPr="00487DAB">
        <w:rPr>
          <w:rFonts w:ascii="Times New Roman" w:hAnsi="Times New Roman"/>
          <w:sz w:val="24"/>
          <w:szCs w:val="24"/>
        </w:rPr>
        <w:lastRenderedPageBreak/>
        <w:t>сельского поселения Москаленского муниципального района Омской области и Москаленского муниципального района Омской области о передаче осуществления части своих полномочий</w:t>
      </w:r>
      <w:r w:rsidRPr="00487DAB">
        <w:rPr>
          <w:rFonts w:ascii="Times New Roman" w:hAnsi="Times New Roman"/>
          <w:b/>
          <w:sz w:val="24"/>
          <w:szCs w:val="24"/>
        </w:rPr>
        <w:t xml:space="preserve">» </w:t>
      </w:r>
      <w:r w:rsidRPr="00487DAB">
        <w:rPr>
          <w:rFonts w:ascii="Times New Roman" w:hAnsi="Times New Roman"/>
          <w:sz w:val="24"/>
          <w:szCs w:val="24"/>
        </w:rPr>
        <w:t xml:space="preserve">не содержит положений, прямо или косвенно допускающих </w:t>
      </w:r>
      <w:proofErr w:type="spellStart"/>
      <w:r w:rsidRPr="00487DAB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487DAB">
        <w:rPr>
          <w:rFonts w:ascii="Times New Roman" w:hAnsi="Times New Roman"/>
          <w:sz w:val="24"/>
          <w:szCs w:val="24"/>
        </w:rPr>
        <w:t xml:space="preserve"> проявления субъектов </w:t>
      </w:r>
      <w:proofErr w:type="spellStart"/>
      <w:r w:rsidRPr="00487DAB">
        <w:rPr>
          <w:rFonts w:ascii="Times New Roman" w:hAnsi="Times New Roman"/>
          <w:sz w:val="24"/>
          <w:szCs w:val="24"/>
        </w:rPr>
        <w:t>правоприменения</w:t>
      </w:r>
      <w:proofErr w:type="spellEnd"/>
      <w:r w:rsidRPr="00487DAB">
        <w:rPr>
          <w:rFonts w:ascii="Times New Roman" w:hAnsi="Times New Roman"/>
          <w:sz w:val="24"/>
          <w:szCs w:val="24"/>
        </w:rPr>
        <w:t xml:space="preserve"> при его реализации (исполнении), </w:t>
      </w:r>
      <w:proofErr w:type="spellStart"/>
      <w:r w:rsidRPr="00487DAB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487DAB">
        <w:rPr>
          <w:rFonts w:ascii="Times New Roman" w:hAnsi="Times New Roman"/>
          <w:sz w:val="24"/>
          <w:szCs w:val="24"/>
        </w:rPr>
        <w:t xml:space="preserve"> факторов.</w:t>
      </w:r>
      <w:proofErr w:type="gramEnd"/>
    </w:p>
    <w:p w:rsidR="00487DAB" w:rsidRPr="00487DAB" w:rsidRDefault="00487DAB" w:rsidP="00487DA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87DAB" w:rsidRPr="00487DAB" w:rsidRDefault="00487DAB" w:rsidP="00487DA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87DAB">
        <w:rPr>
          <w:rFonts w:ascii="Times New Roman" w:hAnsi="Times New Roman"/>
          <w:sz w:val="24"/>
          <w:szCs w:val="24"/>
        </w:rPr>
        <w:t xml:space="preserve">            Учитывая изложенное,</w:t>
      </w:r>
    </w:p>
    <w:p w:rsidR="00487DAB" w:rsidRPr="00487DAB" w:rsidRDefault="00487DAB" w:rsidP="00487DA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87DAB">
        <w:rPr>
          <w:rFonts w:ascii="Times New Roman" w:hAnsi="Times New Roman"/>
          <w:sz w:val="24"/>
          <w:szCs w:val="24"/>
        </w:rPr>
        <w:t xml:space="preserve">            Полагаю:</w:t>
      </w:r>
    </w:p>
    <w:p w:rsidR="00487DAB" w:rsidRPr="00487DAB" w:rsidRDefault="00487DAB" w:rsidP="00487DA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87DAB">
        <w:rPr>
          <w:rFonts w:ascii="Times New Roman" w:hAnsi="Times New Roman"/>
          <w:sz w:val="24"/>
          <w:szCs w:val="24"/>
        </w:rPr>
        <w:t xml:space="preserve">Проект решения Совета Элитовского сельского поселения Москаленского муниципального района Омской области </w:t>
      </w:r>
      <w:r w:rsidRPr="00487DAB">
        <w:rPr>
          <w:rFonts w:ascii="Times New Roman" w:hAnsi="Times New Roman"/>
          <w:b/>
          <w:sz w:val="24"/>
          <w:szCs w:val="24"/>
        </w:rPr>
        <w:t>«</w:t>
      </w:r>
      <w:r w:rsidRPr="00487DAB">
        <w:rPr>
          <w:rFonts w:ascii="Times New Roman" w:hAnsi="Times New Roman"/>
          <w:sz w:val="24"/>
          <w:szCs w:val="24"/>
        </w:rPr>
        <w:t>Об утверждении дополнительного соглашения между органами местного самоуправления Элитовского сельского поселения Москаленского муниципального района Омской области и Москаленского муниципального района Омской области о передаче осуществления части своих полномочий</w:t>
      </w:r>
      <w:r w:rsidRPr="00487DAB">
        <w:rPr>
          <w:rFonts w:ascii="Times New Roman" w:hAnsi="Times New Roman"/>
          <w:b/>
          <w:sz w:val="24"/>
          <w:szCs w:val="24"/>
        </w:rPr>
        <w:t>»</w:t>
      </w:r>
      <w:r w:rsidRPr="00487DAB">
        <w:rPr>
          <w:rFonts w:ascii="Times New Roman" w:hAnsi="Times New Roman"/>
          <w:sz w:val="24"/>
          <w:szCs w:val="24"/>
        </w:rPr>
        <w:t xml:space="preserve"> соответствует требованиям федерального законодательства, </w:t>
      </w:r>
      <w:proofErr w:type="spellStart"/>
      <w:r w:rsidRPr="00487DAB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487DAB">
        <w:rPr>
          <w:rFonts w:ascii="Times New Roman" w:hAnsi="Times New Roman"/>
          <w:sz w:val="24"/>
          <w:szCs w:val="24"/>
        </w:rPr>
        <w:t xml:space="preserve"> факторов не содержит.</w:t>
      </w:r>
    </w:p>
    <w:p w:rsidR="00487DAB" w:rsidRPr="00487DAB" w:rsidRDefault="00487DAB" w:rsidP="00487DA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87DAB" w:rsidRPr="00487DAB" w:rsidRDefault="00487DAB" w:rsidP="00487DA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87DAB" w:rsidRPr="00487DAB" w:rsidRDefault="00487DAB" w:rsidP="00487DA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87DAB">
        <w:rPr>
          <w:rFonts w:ascii="Times New Roman" w:hAnsi="Times New Roman"/>
          <w:sz w:val="24"/>
          <w:szCs w:val="24"/>
        </w:rPr>
        <w:t xml:space="preserve">Глава Элитовского сельского поселения                                                        </w:t>
      </w:r>
      <w:proofErr w:type="spellStart"/>
      <w:r w:rsidRPr="00487DAB">
        <w:rPr>
          <w:rFonts w:ascii="Times New Roman" w:hAnsi="Times New Roman"/>
          <w:sz w:val="24"/>
          <w:szCs w:val="24"/>
        </w:rPr>
        <w:t>Т.В.Бефус</w:t>
      </w:r>
      <w:proofErr w:type="spellEnd"/>
    </w:p>
    <w:p w:rsidR="00487DAB" w:rsidRPr="00487DAB" w:rsidRDefault="00487DAB" w:rsidP="00487DA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87DAB" w:rsidRPr="00487DAB" w:rsidRDefault="00487DAB" w:rsidP="00487DA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87DAB" w:rsidRPr="00487DAB" w:rsidRDefault="00487DAB" w:rsidP="00487DAB">
      <w:pPr>
        <w:jc w:val="both"/>
        <w:rPr>
          <w:sz w:val="24"/>
          <w:szCs w:val="24"/>
        </w:rPr>
      </w:pPr>
      <w:r w:rsidRPr="00487DAB">
        <w:rPr>
          <w:sz w:val="24"/>
          <w:szCs w:val="24"/>
        </w:rPr>
        <w:t>17.09.2024</w:t>
      </w:r>
    </w:p>
    <w:p w:rsidR="008111E6" w:rsidRPr="00487DAB" w:rsidRDefault="008111E6">
      <w:pPr>
        <w:rPr>
          <w:sz w:val="24"/>
          <w:szCs w:val="24"/>
        </w:rPr>
      </w:pPr>
    </w:p>
    <w:sectPr w:rsidR="008111E6" w:rsidRPr="00487DAB" w:rsidSect="0081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DAB"/>
    <w:rsid w:val="00487DAB"/>
    <w:rsid w:val="008111E6"/>
    <w:rsid w:val="00BE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87DAB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487DAB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487D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487DAB"/>
    <w:rPr>
      <w:rFonts w:ascii="Arial" w:hAnsi="Arial" w:cs="Arial"/>
    </w:rPr>
  </w:style>
  <w:style w:type="paragraph" w:customStyle="1" w:styleId="ConsPlusNormal0">
    <w:name w:val="ConsPlusNormal"/>
    <w:link w:val="ConsPlusNormal"/>
    <w:rsid w:val="00487DA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2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02040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D6FBB4C38C9C0DA7C7D6B84E5A1C293565DC2638736DC5B79A9314B4B2032C5A2CB64F6311C69a4uB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9AD6FBB4C38C9C0DA7C7D6B84E5A1C293565DC2638736DC5B79A9314B4B2032C5A2CB64F6311C6Aa4uF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79AD6FBB4C38C9C0DA7C7D6B84E5A1C293565ACF628536DC5B79A9314Ba4uBG" TargetMode="External"/><Relationship Id="rId9" Type="http://schemas.openxmlformats.org/officeDocument/2006/relationships/hyperlink" Target="garantF1://9763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2024-09-17T12:37:00Z</dcterms:created>
  <dcterms:modified xsi:type="dcterms:W3CDTF">2024-09-17T12:39:00Z</dcterms:modified>
</cp:coreProperties>
</file>