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071F" w:rsidRDefault="00A8152A" w:rsidP="007E3F28">
      <w:pPr>
        <w:spacing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6"/>
          <w:szCs w:val="26"/>
          <w:lang w:eastAsia="ru-RU"/>
        </w:rPr>
      </w:pPr>
      <w:r w:rsidRPr="00507380">
        <w:rPr>
          <w:rFonts w:ascii="Times New Roman" w:eastAsia="Times New Roman" w:hAnsi="Times New Roman" w:cs="Times New Roman"/>
          <w:b/>
          <w:bCs/>
          <w:color w:val="000000"/>
          <w:kern w:val="36"/>
          <w:sz w:val="26"/>
          <w:szCs w:val="26"/>
          <w:lang w:eastAsia="ru-RU"/>
        </w:rPr>
        <w:t>«Банк земли»</w:t>
      </w:r>
      <w:r w:rsidR="002D5EF3" w:rsidRPr="00507380">
        <w:rPr>
          <w:rFonts w:ascii="Times New Roman" w:eastAsia="Times New Roman" w:hAnsi="Times New Roman" w:cs="Times New Roman"/>
          <w:b/>
          <w:bCs/>
          <w:color w:val="000000"/>
          <w:kern w:val="36"/>
          <w:sz w:val="26"/>
          <w:szCs w:val="26"/>
          <w:lang w:eastAsia="ru-RU"/>
        </w:rPr>
        <w:t xml:space="preserve"> Омской области пополнился </w:t>
      </w:r>
      <w:r w:rsidR="006A7381">
        <w:rPr>
          <w:rFonts w:ascii="Times New Roman" w:eastAsia="Times New Roman" w:hAnsi="Times New Roman" w:cs="Times New Roman"/>
          <w:b/>
          <w:bCs/>
          <w:color w:val="000000"/>
          <w:kern w:val="36"/>
          <w:sz w:val="26"/>
          <w:szCs w:val="26"/>
          <w:lang w:eastAsia="ru-RU"/>
        </w:rPr>
        <w:t>на 92 газа счет строительного потенциала земель Русско-Полянского муниципального района</w:t>
      </w:r>
    </w:p>
    <w:p w:rsidR="00A8152A" w:rsidRPr="00507380" w:rsidRDefault="001C0274" w:rsidP="007E3F28">
      <w:pPr>
        <w:spacing w:line="240" w:lineRule="auto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6"/>
          <w:szCs w:val="26"/>
          <w:lang w:eastAsia="ru-RU"/>
        </w:rPr>
      </w:pPr>
      <w:r w:rsidRPr="00507380">
        <w:rPr>
          <w:rFonts w:ascii="Times New Roman" w:eastAsia="Times New Roman" w:hAnsi="Times New Roman" w:cs="Times New Roman"/>
          <w:bCs/>
          <w:color w:val="000000"/>
          <w:kern w:val="36"/>
          <w:sz w:val="26"/>
          <w:szCs w:val="26"/>
          <w:lang w:eastAsia="ru-RU"/>
        </w:rPr>
        <w:t xml:space="preserve">Штаб по выявлению </w:t>
      </w:r>
      <w:r w:rsidR="00BE6023" w:rsidRPr="00507380">
        <w:rPr>
          <w:rFonts w:ascii="Times New Roman" w:eastAsia="Times New Roman" w:hAnsi="Times New Roman" w:cs="Times New Roman"/>
          <w:bCs/>
          <w:color w:val="000000"/>
          <w:kern w:val="36"/>
          <w:sz w:val="26"/>
          <w:szCs w:val="26"/>
          <w:lang w:eastAsia="ru-RU"/>
        </w:rPr>
        <w:t xml:space="preserve">в регионе </w:t>
      </w:r>
      <w:r w:rsidRPr="00507380">
        <w:rPr>
          <w:rFonts w:ascii="Times New Roman" w:eastAsia="Times New Roman" w:hAnsi="Times New Roman" w:cs="Times New Roman"/>
          <w:bCs/>
          <w:color w:val="000000"/>
          <w:kern w:val="36"/>
          <w:sz w:val="26"/>
          <w:szCs w:val="26"/>
          <w:lang w:eastAsia="ru-RU"/>
        </w:rPr>
        <w:t xml:space="preserve">пригодных для строительства </w:t>
      </w:r>
      <w:r w:rsidR="00BE6023" w:rsidRPr="00507380">
        <w:rPr>
          <w:rFonts w:ascii="Times New Roman" w:eastAsia="Times New Roman" w:hAnsi="Times New Roman" w:cs="Times New Roman"/>
          <w:bCs/>
          <w:color w:val="000000"/>
          <w:kern w:val="36"/>
          <w:sz w:val="26"/>
          <w:szCs w:val="26"/>
          <w:lang w:eastAsia="ru-RU"/>
        </w:rPr>
        <w:t xml:space="preserve">земель, созданный при омском </w:t>
      </w:r>
      <w:proofErr w:type="spellStart"/>
      <w:r w:rsidR="00BE6023" w:rsidRPr="00507380">
        <w:rPr>
          <w:rFonts w:ascii="Times New Roman" w:eastAsia="Times New Roman" w:hAnsi="Times New Roman" w:cs="Times New Roman"/>
          <w:bCs/>
          <w:color w:val="000000"/>
          <w:kern w:val="36"/>
          <w:sz w:val="26"/>
          <w:szCs w:val="26"/>
          <w:lang w:eastAsia="ru-RU"/>
        </w:rPr>
        <w:t>Росреестре</w:t>
      </w:r>
      <w:proofErr w:type="spellEnd"/>
      <w:r w:rsidR="00BE6023" w:rsidRPr="00507380">
        <w:rPr>
          <w:rFonts w:ascii="Times New Roman" w:eastAsia="Times New Roman" w:hAnsi="Times New Roman" w:cs="Times New Roman"/>
          <w:bCs/>
          <w:color w:val="000000"/>
          <w:kern w:val="36"/>
          <w:sz w:val="26"/>
          <w:szCs w:val="26"/>
          <w:lang w:eastAsia="ru-RU"/>
        </w:rPr>
        <w:t xml:space="preserve">, продолжает расширять географию </w:t>
      </w:r>
      <w:r w:rsidR="00FA4D0C" w:rsidRPr="00507380">
        <w:rPr>
          <w:rFonts w:ascii="Times New Roman" w:eastAsia="Times New Roman" w:hAnsi="Times New Roman" w:cs="Times New Roman"/>
          <w:bCs/>
          <w:color w:val="000000"/>
          <w:kern w:val="36"/>
          <w:sz w:val="26"/>
          <w:szCs w:val="26"/>
          <w:lang w:eastAsia="ru-RU"/>
        </w:rPr>
        <w:t xml:space="preserve">своих </w:t>
      </w:r>
      <w:r w:rsidR="00C248AA" w:rsidRPr="00507380">
        <w:rPr>
          <w:rFonts w:ascii="Times New Roman" w:eastAsia="Times New Roman" w:hAnsi="Times New Roman" w:cs="Times New Roman"/>
          <w:bCs/>
          <w:color w:val="000000"/>
          <w:kern w:val="36"/>
          <w:sz w:val="26"/>
          <w:szCs w:val="26"/>
          <w:lang w:eastAsia="ru-RU"/>
        </w:rPr>
        <w:t>поисков. Так, по итогам последнего заседания штаба, региональный «Банк земли»</w:t>
      </w:r>
      <w:r w:rsidR="00FA4D0C" w:rsidRPr="00507380">
        <w:rPr>
          <w:rFonts w:ascii="Times New Roman" w:eastAsia="Times New Roman" w:hAnsi="Times New Roman" w:cs="Times New Roman"/>
          <w:bCs/>
          <w:color w:val="000000"/>
          <w:kern w:val="36"/>
          <w:sz w:val="26"/>
          <w:szCs w:val="26"/>
          <w:lang w:eastAsia="ru-RU"/>
        </w:rPr>
        <w:t xml:space="preserve"> пополнился </w:t>
      </w:r>
      <w:r w:rsidR="00FA4D0C" w:rsidRPr="00507380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>214</w:t>
      </w:r>
      <w:r w:rsidR="00806225" w:rsidRPr="00507380">
        <w:rPr>
          <w:rFonts w:ascii="Times New Roman" w:eastAsia="Times New Roman" w:hAnsi="Times New Roman" w:cs="Times New Roman"/>
          <w:bCs/>
          <w:color w:val="000000"/>
          <w:kern w:val="36"/>
          <w:sz w:val="26"/>
          <w:szCs w:val="26"/>
          <w:lang w:eastAsia="ru-RU"/>
        </w:rPr>
        <w:t xml:space="preserve">участками общей площадью </w:t>
      </w:r>
      <w:r w:rsidR="00507380" w:rsidRPr="00507380">
        <w:rPr>
          <w:rFonts w:ascii="Times New Roman" w:eastAsia="Times New Roman" w:hAnsi="Times New Roman" w:cs="Times New Roman"/>
          <w:bCs/>
          <w:color w:val="000000"/>
          <w:kern w:val="36"/>
          <w:sz w:val="26"/>
          <w:szCs w:val="26"/>
          <w:lang w:eastAsia="ru-RU"/>
        </w:rPr>
        <w:t>92</w:t>
      </w:r>
      <w:r w:rsidR="00806225" w:rsidRPr="00507380">
        <w:rPr>
          <w:rFonts w:ascii="Times New Roman" w:eastAsia="Times New Roman" w:hAnsi="Times New Roman" w:cs="Times New Roman"/>
          <w:bCs/>
          <w:color w:val="000000"/>
          <w:kern w:val="36"/>
          <w:sz w:val="26"/>
          <w:szCs w:val="26"/>
          <w:lang w:eastAsia="ru-RU"/>
        </w:rPr>
        <w:t xml:space="preserve"> га</w:t>
      </w:r>
      <w:r w:rsidR="00FA4D0C" w:rsidRPr="00507380">
        <w:rPr>
          <w:rFonts w:ascii="Times New Roman" w:eastAsia="Times New Roman" w:hAnsi="Times New Roman" w:cs="Times New Roman"/>
          <w:bCs/>
          <w:color w:val="000000"/>
          <w:kern w:val="36"/>
          <w:sz w:val="26"/>
          <w:szCs w:val="26"/>
          <w:lang w:eastAsia="ru-RU"/>
        </w:rPr>
        <w:t xml:space="preserve">, выявленными </w:t>
      </w:r>
      <w:r w:rsidR="00433080" w:rsidRPr="00507380">
        <w:rPr>
          <w:rFonts w:ascii="Times New Roman" w:eastAsia="Times New Roman" w:hAnsi="Times New Roman" w:cs="Times New Roman"/>
          <w:bCs/>
          <w:color w:val="000000"/>
          <w:kern w:val="36"/>
          <w:sz w:val="26"/>
          <w:szCs w:val="26"/>
          <w:lang w:eastAsia="ru-RU"/>
        </w:rPr>
        <w:t xml:space="preserve">в пределах Русско-Полянского муниципального района, при этом </w:t>
      </w:r>
      <w:r w:rsidR="008E700F" w:rsidRPr="00507380">
        <w:rPr>
          <w:rFonts w:ascii="Times New Roman" w:eastAsia="Times New Roman" w:hAnsi="Times New Roman" w:cs="Times New Roman"/>
          <w:bCs/>
          <w:color w:val="000000"/>
          <w:kern w:val="36"/>
          <w:sz w:val="26"/>
          <w:szCs w:val="26"/>
          <w:lang w:eastAsia="ru-RU"/>
        </w:rPr>
        <w:t>202</w:t>
      </w:r>
      <w:r w:rsidR="00433080" w:rsidRPr="00507380">
        <w:rPr>
          <w:rFonts w:ascii="Times New Roman" w:eastAsia="Times New Roman" w:hAnsi="Times New Roman" w:cs="Times New Roman"/>
          <w:bCs/>
          <w:color w:val="000000"/>
          <w:kern w:val="36"/>
          <w:sz w:val="26"/>
          <w:szCs w:val="26"/>
          <w:lang w:eastAsia="ru-RU"/>
        </w:rPr>
        <w:t xml:space="preserve"> участк</w:t>
      </w:r>
      <w:r w:rsidR="008E700F" w:rsidRPr="00507380">
        <w:rPr>
          <w:rFonts w:ascii="Times New Roman" w:eastAsia="Times New Roman" w:hAnsi="Times New Roman" w:cs="Times New Roman"/>
          <w:bCs/>
          <w:color w:val="000000"/>
          <w:kern w:val="36"/>
          <w:sz w:val="26"/>
          <w:szCs w:val="26"/>
          <w:lang w:eastAsia="ru-RU"/>
        </w:rPr>
        <w:t>а</w:t>
      </w:r>
      <w:r w:rsidR="00433080" w:rsidRPr="00507380">
        <w:rPr>
          <w:rFonts w:ascii="Times New Roman" w:eastAsia="Times New Roman" w:hAnsi="Times New Roman" w:cs="Times New Roman"/>
          <w:bCs/>
          <w:color w:val="000000"/>
          <w:kern w:val="36"/>
          <w:sz w:val="26"/>
          <w:szCs w:val="26"/>
          <w:lang w:eastAsia="ru-RU"/>
        </w:rPr>
        <w:t xml:space="preserve"> площадью</w:t>
      </w:r>
      <w:r w:rsidR="008E700F" w:rsidRPr="00507380">
        <w:rPr>
          <w:rFonts w:ascii="Times New Roman" w:eastAsia="Times New Roman" w:hAnsi="Times New Roman" w:cs="Times New Roman"/>
          <w:bCs/>
          <w:color w:val="000000"/>
          <w:kern w:val="36"/>
          <w:sz w:val="26"/>
          <w:szCs w:val="26"/>
          <w:lang w:eastAsia="ru-RU"/>
        </w:rPr>
        <w:t>4</w:t>
      </w:r>
      <w:r w:rsidR="000466E0" w:rsidRPr="00507380">
        <w:rPr>
          <w:rFonts w:ascii="Times New Roman" w:eastAsia="Times New Roman" w:hAnsi="Times New Roman" w:cs="Times New Roman"/>
          <w:bCs/>
          <w:color w:val="000000"/>
          <w:kern w:val="36"/>
          <w:sz w:val="26"/>
          <w:szCs w:val="26"/>
          <w:lang w:eastAsia="ru-RU"/>
        </w:rPr>
        <w:t xml:space="preserve">1 га – в границах села Солнечное, </w:t>
      </w:r>
      <w:r w:rsidR="008E700F" w:rsidRPr="00507380">
        <w:rPr>
          <w:rFonts w:ascii="Times New Roman" w:eastAsia="Times New Roman" w:hAnsi="Times New Roman" w:cs="Times New Roman"/>
          <w:bCs/>
          <w:color w:val="000000"/>
          <w:kern w:val="36"/>
          <w:sz w:val="26"/>
          <w:szCs w:val="26"/>
          <w:lang w:eastAsia="ru-RU"/>
        </w:rPr>
        <w:t>1</w:t>
      </w:r>
      <w:r w:rsidR="000466E0" w:rsidRPr="00507380">
        <w:rPr>
          <w:rFonts w:ascii="Times New Roman" w:eastAsia="Times New Roman" w:hAnsi="Times New Roman" w:cs="Times New Roman"/>
          <w:bCs/>
          <w:color w:val="000000"/>
          <w:kern w:val="36"/>
          <w:sz w:val="26"/>
          <w:szCs w:val="26"/>
          <w:lang w:eastAsia="ru-RU"/>
        </w:rPr>
        <w:t>2 участка</w:t>
      </w:r>
      <w:r w:rsidR="008E700F" w:rsidRPr="00507380">
        <w:rPr>
          <w:rFonts w:ascii="Times New Roman" w:eastAsia="Times New Roman" w:hAnsi="Times New Roman" w:cs="Times New Roman"/>
          <w:bCs/>
          <w:color w:val="000000"/>
          <w:kern w:val="36"/>
          <w:sz w:val="26"/>
          <w:szCs w:val="26"/>
          <w:lang w:eastAsia="ru-RU"/>
        </w:rPr>
        <w:t xml:space="preserve">ми площадью 51 </w:t>
      </w:r>
      <w:r w:rsidR="000466E0" w:rsidRPr="00507380">
        <w:rPr>
          <w:rFonts w:ascii="Times New Roman" w:eastAsia="Times New Roman" w:hAnsi="Times New Roman" w:cs="Times New Roman"/>
          <w:bCs/>
          <w:color w:val="000000"/>
          <w:kern w:val="36"/>
          <w:sz w:val="26"/>
          <w:szCs w:val="26"/>
          <w:lang w:eastAsia="ru-RU"/>
        </w:rPr>
        <w:t xml:space="preserve">га – </w:t>
      </w:r>
      <w:r w:rsidR="007B7055" w:rsidRPr="00507380">
        <w:rPr>
          <w:rFonts w:ascii="Times New Roman" w:eastAsia="Times New Roman" w:hAnsi="Times New Roman" w:cs="Times New Roman"/>
          <w:bCs/>
          <w:color w:val="000000"/>
          <w:kern w:val="36"/>
          <w:sz w:val="26"/>
          <w:szCs w:val="26"/>
          <w:lang w:eastAsia="ru-RU"/>
        </w:rPr>
        <w:t xml:space="preserve">на территории </w:t>
      </w:r>
      <w:r w:rsidR="008E700F" w:rsidRPr="00507380">
        <w:rPr>
          <w:rFonts w:ascii="Times New Roman" w:eastAsia="Times New Roman" w:hAnsi="Times New Roman" w:cs="Times New Roman"/>
          <w:bCs/>
          <w:color w:val="000000"/>
          <w:kern w:val="36"/>
          <w:sz w:val="26"/>
          <w:szCs w:val="26"/>
          <w:lang w:eastAsia="ru-RU"/>
        </w:rPr>
        <w:t xml:space="preserve">самого </w:t>
      </w:r>
      <w:r w:rsidR="000466E0" w:rsidRPr="00507380">
        <w:rPr>
          <w:rFonts w:ascii="Times New Roman" w:eastAsia="Times New Roman" w:hAnsi="Times New Roman" w:cs="Times New Roman"/>
          <w:bCs/>
          <w:color w:val="000000"/>
          <w:kern w:val="36"/>
          <w:sz w:val="26"/>
          <w:szCs w:val="26"/>
          <w:lang w:eastAsia="ru-RU"/>
        </w:rPr>
        <w:t>районного поселка Русская Поляна</w:t>
      </w:r>
      <w:r w:rsidR="007B7055" w:rsidRPr="00507380">
        <w:rPr>
          <w:rFonts w:ascii="Times New Roman" w:eastAsia="Times New Roman" w:hAnsi="Times New Roman" w:cs="Times New Roman"/>
          <w:bCs/>
          <w:color w:val="000000"/>
          <w:kern w:val="36"/>
          <w:sz w:val="26"/>
          <w:szCs w:val="26"/>
          <w:lang w:eastAsia="ru-RU"/>
        </w:rPr>
        <w:t>.</w:t>
      </w:r>
    </w:p>
    <w:p w:rsidR="00607A85" w:rsidRPr="00507380" w:rsidRDefault="00D72A80" w:rsidP="007E3F28">
      <w:pPr>
        <w:spacing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</w:pPr>
      <w:r w:rsidRPr="00507380">
        <w:rPr>
          <w:rFonts w:ascii="Times New Roman" w:eastAsia="Times New Roman" w:hAnsi="Times New Roman" w:cs="Times New Roman"/>
          <w:bCs/>
          <w:color w:val="000000"/>
          <w:kern w:val="36"/>
          <w:sz w:val="26"/>
          <w:szCs w:val="26"/>
          <w:lang w:eastAsia="ru-RU"/>
        </w:rPr>
        <w:t xml:space="preserve">В настоящее время </w:t>
      </w:r>
      <w:r w:rsidR="008A23F1" w:rsidRPr="00507380">
        <w:rPr>
          <w:rFonts w:ascii="Times New Roman" w:eastAsia="Times New Roman" w:hAnsi="Times New Roman" w:cs="Times New Roman"/>
          <w:bCs/>
          <w:color w:val="000000"/>
          <w:kern w:val="36"/>
          <w:sz w:val="26"/>
          <w:szCs w:val="26"/>
          <w:lang w:eastAsia="ru-RU"/>
        </w:rPr>
        <w:t>в перечне «Банк</w:t>
      </w:r>
      <w:r w:rsidR="00A14D43" w:rsidRPr="00507380">
        <w:rPr>
          <w:rFonts w:ascii="Times New Roman" w:eastAsia="Times New Roman" w:hAnsi="Times New Roman" w:cs="Times New Roman"/>
          <w:bCs/>
          <w:color w:val="000000"/>
          <w:kern w:val="36"/>
          <w:sz w:val="26"/>
          <w:szCs w:val="26"/>
          <w:lang w:eastAsia="ru-RU"/>
        </w:rPr>
        <w:t>а</w:t>
      </w:r>
      <w:r w:rsidR="008A23F1" w:rsidRPr="00507380">
        <w:rPr>
          <w:rFonts w:ascii="Times New Roman" w:eastAsia="Times New Roman" w:hAnsi="Times New Roman" w:cs="Times New Roman"/>
          <w:bCs/>
          <w:color w:val="000000"/>
          <w:kern w:val="36"/>
          <w:sz w:val="26"/>
          <w:szCs w:val="26"/>
          <w:lang w:eastAsia="ru-RU"/>
        </w:rPr>
        <w:t xml:space="preserve"> земли» Омской области на</w:t>
      </w:r>
      <w:r w:rsidR="00A14D43" w:rsidRPr="00507380">
        <w:rPr>
          <w:rFonts w:ascii="Times New Roman" w:eastAsia="Times New Roman" w:hAnsi="Times New Roman" w:cs="Times New Roman"/>
          <w:bCs/>
          <w:color w:val="000000"/>
          <w:kern w:val="36"/>
          <w:sz w:val="26"/>
          <w:szCs w:val="26"/>
          <w:lang w:eastAsia="ru-RU"/>
        </w:rPr>
        <w:t>х</w:t>
      </w:r>
      <w:r w:rsidR="008A23F1" w:rsidRPr="00507380">
        <w:rPr>
          <w:rFonts w:ascii="Times New Roman" w:eastAsia="Times New Roman" w:hAnsi="Times New Roman" w:cs="Times New Roman"/>
          <w:bCs/>
          <w:color w:val="000000"/>
          <w:kern w:val="36"/>
          <w:sz w:val="26"/>
          <w:szCs w:val="26"/>
          <w:lang w:eastAsia="ru-RU"/>
        </w:rPr>
        <w:t>одится 1019 пригодных для стр</w:t>
      </w:r>
      <w:r w:rsidR="00A14D43" w:rsidRPr="00507380">
        <w:rPr>
          <w:rFonts w:ascii="Times New Roman" w:eastAsia="Times New Roman" w:hAnsi="Times New Roman" w:cs="Times New Roman"/>
          <w:bCs/>
          <w:color w:val="000000"/>
          <w:kern w:val="36"/>
          <w:sz w:val="26"/>
          <w:szCs w:val="26"/>
          <w:lang w:eastAsia="ru-RU"/>
        </w:rPr>
        <w:t>оитель</w:t>
      </w:r>
      <w:r w:rsidR="008A23F1" w:rsidRPr="00507380">
        <w:rPr>
          <w:rFonts w:ascii="Times New Roman" w:eastAsia="Times New Roman" w:hAnsi="Times New Roman" w:cs="Times New Roman"/>
          <w:bCs/>
          <w:color w:val="000000"/>
          <w:kern w:val="36"/>
          <w:sz w:val="26"/>
          <w:szCs w:val="26"/>
          <w:lang w:eastAsia="ru-RU"/>
        </w:rPr>
        <w:t>с</w:t>
      </w:r>
      <w:r w:rsidR="00A14D43" w:rsidRPr="00507380">
        <w:rPr>
          <w:rFonts w:ascii="Times New Roman" w:eastAsia="Times New Roman" w:hAnsi="Times New Roman" w:cs="Times New Roman"/>
          <w:bCs/>
          <w:color w:val="000000"/>
          <w:kern w:val="36"/>
          <w:sz w:val="26"/>
          <w:szCs w:val="26"/>
          <w:lang w:eastAsia="ru-RU"/>
        </w:rPr>
        <w:t>т</w:t>
      </w:r>
      <w:r w:rsidR="008A23F1" w:rsidRPr="00507380">
        <w:rPr>
          <w:rFonts w:ascii="Times New Roman" w:eastAsia="Times New Roman" w:hAnsi="Times New Roman" w:cs="Times New Roman"/>
          <w:bCs/>
          <w:color w:val="000000"/>
          <w:kern w:val="36"/>
          <w:sz w:val="26"/>
          <w:szCs w:val="26"/>
          <w:lang w:eastAsia="ru-RU"/>
        </w:rPr>
        <w:t>ва участков общей площадью</w:t>
      </w:r>
      <w:r w:rsidR="009B798F" w:rsidRPr="00507380">
        <w:rPr>
          <w:rFonts w:ascii="Times New Roman" w:eastAsia="Times New Roman" w:hAnsi="Times New Roman" w:cs="Times New Roman"/>
          <w:bCs/>
          <w:color w:val="000000"/>
          <w:kern w:val="36"/>
          <w:sz w:val="26"/>
          <w:szCs w:val="26"/>
          <w:lang w:eastAsia="ru-RU"/>
        </w:rPr>
        <w:t xml:space="preserve"> 1252 га. </w:t>
      </w:r>
      <w:proofErr w:type="gramStart"/>
      <w:r w:rsidR="009B798F" w:rsidRPr="00507380">
        <w:rPr>
          <w:rFonts w:ascii="Times New Roman" w:eastAsia="Times New Roman" w:hAnsi="Times New Roman" w:cs="Times New Roman"/>
          <w:bCs/>
          <w:color w:val="000000"/>
          <w:kern w:val="36"/>
          <w:sz w:val="26"/>
          <w:szCs w:val="26"/>
          <w:lang w:eastAsia="ru-RU"/>
        </w:rPr>
        <w:t xml:space="preserve">До этого «Банк» пополнялся землями </w:t>
      </w:r>
      <w:r w:rsidR="002464D0" w:rsidRPr="00507380">
        <w:rPr>
          <w:rFonts w:ascii="Times New Roman" w:eastAsia="Times New Roman" w:hAnsi="Times New Roman" w:cs="Times New Roman"/>
          <w:bCs/>
          <w:color w:val="000000"/>
          <w:kern w:val="36"/>
          <w:sz w:val="26"/>
          <w:szCs w:val="26"/>
          <w:lang w:eastAsia="ru-RU"/>
        </w:rPr>
        <w:t>городов Омска, Калачинска</w:t>
      </w:r>
      <w:r w:rsidR="00CC763E" w:rsidRPr="00507380">
        <w:rPr>
          <w:rFonts w:ascii="Times New Roman" w:eastAsia="Times New Roman" w:hAnsi="Times New Roman" w:cs="Times New Roman"/>
          <w:bCs/>
          <w:color w:val="000000"/>
          <w:kern w:val="36"/>
          <w:sz w:val="26"/>
          <w:szCs w:val="26"/>
          <w:lang w:eastAsia="ru-RU"/>
        </w:rPr>
        <w:t xml:space="preserve">, </w:t>
      </w:r>
      <w:r w:rsidR="002464D0" w:rsidRPr="00507380">
        <w:rPr>
          <w:rFonts w:ascii="Times New Roman" w:eastAsia="Times New Roman" w:hAnsi="Times New Roman" w:cs="Times New Roman"/>
          <w:bCs/>
          <w:color w:val="000000"/>
          <w:kern w:val="36"/>
          <w:sz w:val="26"/>
          <w:szCs w:val="26"/>
          <w:lang w:eastAsia="ru-RU"/>
        </w:rPr>
        <w:t>Исилькуля</w:t>
      </w:r>
      <w:r w:rsidR="00CC763E" w:rsidRPr="00507380">
        <w:rPr>
          <w:rFonts w:ascii="Times New Roman" w:eastAsia="Times New Roman" w:hAnsi="Times New Roman" w:cs="Times New Roman"/>
          <w:bCs/>
          <w:color w:val="000000"/>
          <w:kern w:val="36"/>
          <w:sz w:val="26"/>
          <w:szCs w:val="26"/>
          <w:lang w:eastAsia="ru-RU"/>
        </w:rPr>
        <w:t xml:space="preserve"> и деревни </w:t>
      </w:r>
      <w:proofErr w:type="spellStart"/>
      <w:r w:rsidR="00CC763E" w:rsidRPr="00507380">
        <w:rPr>
          <w:rFonts w:ascii="Times New Roman" w:eastAsia="Times New Roman" w:hAnsi="Times New Roman" w:cs="Times New Roman"/>
          <w:bCs/>
          <w:color w:val="000000"/>
          <w:kern w:val="36"/>
          <w:sz w:val="26"/>
          <w:szCs w:val="26"/>
          <w:lang w:eastAsia="ru-RU"/>
        </w:rPr>
        <w:t>Аполлоновка</w:t>
      </w:r>
      <w:proofErr w:type="spellEnd"/>
      <w:r w:rsidR="00137B9B">
        <w:rPr>
          <w:rFonts w:ascii="Times New Roman" w:eastAsia="Times New Roman" w:hAnsi="Times New Roman" w:cs="Times New Roman"/>
          <w:bCs/>
          <w:color w:val="000000"/>
          <w:kern w:val="36"/>
          <w:sz w:val="26"/>
          <w:szCs w:val="26"/>
          <w:lang w:eastAsia="ru-RU"/>
        </w:rPr>
        <w:t xml:space="preserve"> </w:t>
      </w:r>
      <w:proofErr w:type="spellStart"/>
      <w:r w:rsidR="00CC763E" w:rsidRPr="00507380">
        <w:rPr>
          <w:rFonts w:ascii="Times New Roman" w:eastAsia="Times New Roman" w:hAnsi="Times New Roman" w:cs="Times New Roman"/>
          <w:bCs/>
          <w:color w:val="000000"/>
          <w:kern w:val="36"/>
          <w:sz w:val="26"/>
          <w:szCs w:val="26"/>
          <w:lang w:eastAsia="ru-RU"/>
        </w:rPr>
        <w:t>Исилькульского</w:t>
      </w:r>
      <w:proofErr w:type="spellEnd"/>
      <w:r w:rsidR="00CC763E" w:rsidRPr="00507380">
        <w:rPr>
          <w:rFonts w:ascii="Times New Roman" w:eastAsia="Times New Roman" w:hAnsi="Times New Roman" w:cs="Times New Roman"/>
          <w:bCs/>
          <w:color w:val="000000"/>
          <w:kern w:val="36"/>
          <w:sz w:val="26"/>
          <w:szCs w:val="26"/>
          <w:lang w:eastAsia="ru-RU"/>
        </w:rPr>
        <w:t xml:space="preserve"> муниципального района, </w:t>
      </w:r>
      <w:r w:rsidR="002464D0" w:rsidRPr="00507380">
        <w:rPr>
          <w:rFonts w:ascii="Times New Roman" w:eastAsia="Times New Roman" w:hAnsi="Times New Roman" w:cs="Times New Roman"/>
          <w:bCs/>
          <w:color w:val="000000"/>
          <w:kern w:val="36"/>
          <w:sz w:val="26"/>
          <w:szCs w:val="26"/>
          <w:lang w:eastAsia="ru-RU"/>
        </w:rPr>
        <w:t xml:space="preserve">сел Азово, Сосновка и деревни </w:t>
      </w:r>
      <w:proofErr w:type="spellStart"/>
      <w:r w:rsidR="002464D0" w:rsidRPr="00507380">
        <w:rPr>
          <w:rFonts w:ascii="Times New Roman" w:eastAsia="Times New Roman" w:hAnsi="Times New Roman" w:cs="Times New Roman"/>
          <w:bCs/>
          <w:color w:val="000000"/>
          <w:kern w:val="36"/>
          <w:sz w:val="26"/>
          <w:szCs w:val="26"/>
          <w:lang w:eastAsia="ru-RU"/>
        </w:rPr>
        <w:t>Гауф</w:t>
      </w:r>
      <w:proofErr w:type="spellEnd"/>
      <w:r w:rsidR="002464D0" w:rsidRPr="00507380">
        <w:rPr>
          <w:rFonts w:ascii="Times New Roman" w:eastAsia="Times New Roman" w:hAnsi="Times New Roman" w:cs="Times New Roman"/>
          <w:bCs/>
          <w:color w:val="000000"/>
          <w:kern w:val="36"/>
          <w:sz w:val="26"/>
          <w:szCs w:val="26"/>
          <w:lang w:eastAsia="ru-RU"/>
        </w:rPr>
        <w:t xml:space="preserve"> Азовского национального муниципального района</w:t>
      </w:r>
      <w:r w:rsidR="00CC763E" w:rsidRPr="00507380">
        <w:rPr>
          <w:rFonts w:ascii="Times New Roman" w:eastAsia="Times New Roman" w:hAnsi="Times New Roman" w:cs="Times New Roman"/>
          <w:bCs/>
          <w:color w:val="000000"/>
          <w:kern w:val="36"/>
          <w:sz w:val="26"/>
          <w:szCs w:val="26"/>
          <w:lang w:eastAsia="ru-RU"/>
        </w:rPr>
        <w:t>, Полтавско</w:t>
      </w:r>
      <w:r w:rsidR="00085E3E" w:rsidRPr="00507380">
        <w:rPr>
          <w:rFonts w:ascii="Times New Roman" w:eastAsia="Times New Roman" w:hAnsi="Times New Roman" w:cs="Times New Roman"/>
          <w:bCs/>
          <w:color w:val="000000"/>
          <w:kern w:val="36"/>
          <w:sz w:val="26"/>
          <w:szCs w:val="26"/>
          <w:lang w:eastAsia="ru-RU"/>
        </w:rPr>
        <w:t>го</w:t>
      </w:r>
      <w:r w:rsidR="00CC763E" w:rsidRPr="00507380">
        <w:rPr>
          <w:rFonts w:ascii="Times New Roman" w:eastAsia="Times New Roman" w:hAnsi="Times New Roman" w:cs="Times New Roman"/>
          <w:bCs/>
          <w:color w:val="000000"/>
          <w:kern w:val="36"/>
          <w:sz w:val="26"/>
          <w:szCs w:val="26"/>
          <w:lang w:eastAsia="ru-RU"/>
        </w:rPr>
        <w:t xml:space="preserve"> городско</w:t>
      </w:r>
      <w:r w:rsidR="00085E3E" w:rsidRPr="00507380">
        <w:rPr>
          <w:rFonts w:ascii="Times New Roman" w:eastAsia="Times New Roman" w:hAnsi="Times New Roman" w:cs="Times New Roman"/>
          <w:bCs/>
          <w:color w:val="000000"/>
          <w:kern w:val="36"/>
          <w:sz w:val="26"/>
          <w:szCs w:val="26"/>
          <w:lang w:eastAsia="ru-RU"/>
        </w:rPr>
        <w:t>го</w:t>
      </w:r>
      <w:r w:rsidR="00CC763E" w:rsidRPr="00507380">
        <w:rPr>
          <w:rFonts w:ascii="Times New Roman" w:eastAsia="Times New Roman" w:hAnsi="Times New Roman" w:cs="Times New Roman"/>
          <w:bCs/>
          <w:color w:val="000000"/>
          <w:kern w:val="36"/>
          <w:sz w:val="26"/>
          <w:szCs w:val="26"/>
          <w:lang w:eastAsia="ru-RU"/>
        </w:rPr>
        <w:t xml:space="preserve"> поселени</w:t>
      </w:r>
      <w:r w:rsidR="00085E3E" w:rsidRPr="00507380">
        <w:rPr>
          <w:rFonts w:ascii="Times New Roman" w:eastAsia="Times New Roman" w:hAnsi="Times New Roman" w:cs="Times New Roman"/>
          <w:bCs/>
          <w:color w:val="000000"/>
          <w:kern w:val="36"/>
          <w:sz w:val="26"/>
          <w:szCs w:val="26"/>
          <w:lang w:eastAsia="ru-RU"/>
        </w:rPr>
        <w:t>я</w:t>
      </w:r>
      <w:r w:rsidR="00CC763E" w:rsidRPr="00507380">
        <w:rPr>
          <w:rFonts w:ascii="Times New Roman" w:eastAsia="Times New Roman" w:hAnsi="Times New Roman" w:cs="Times New Roman"/>
          <w:bCs/>
          <w:color w:val="000000"/>
          <w:kern w:val="36"/>
          <w:sz w:val="26"/>
          <w:szCs w:val="26"/>
          <w:lang w:eastAsia="ru-RU"/>
        </w:rPr>
        <w:t xml:space="preserve"> Полтавского муниципального района, </w:t>
      </w:r>
      <w:proofErr w:type="spellStart"/>
      <w:r w:rsidR="00085E3E" w:rsidRPr="00507380">
        <w:rPr>
          <w:rFonts w:ascii="Times New Roman" w:eastAsia="Times New Roman" w:hAnsi="Times New Roman" w:cs="Times New Roman"/>
          <w:bCs/>
          <w:color w:val="000000"/>
          <w:kern w:val="36"/>
          <w:sz w:val="26"/>
          <w:szCs w:val="26"/>
          <w:lang w:eastAsia="ru-RU"/>
        </w:rPr>
        <w:t>Павлоградского</w:t>
      </w:r>
      <w:proofErr w:type="spellEnd"/>
      <w:r w:rsidR="00085E3E" w:rsidRPr="00507380">
        <w:rPr>
          <w:rFonts w:ascii="Times New Roman" w:eastAsia="Times New Roman" w:hAnsi="Times New Roman" w:cs="Times New Roman"/>
          <w:bCs/>
          <w:color w:val="000000"/>
          <w:kern w:val="36"/>
          <w:sz w:val="26"/>
          <w:szCs w:val="26"/>
          <w:lang w:eastAsia="ru-RU"/>
        </w:rPr>
        <w:t xml:space="preserve"> городского поселения </w:t>
      </w:r>
      <w:proofErr w:type="spellStart"/>
      <w:r w:rsidR="00085E3E" w:rsidRPr="00507380">
        <w:rPr>
          <w:rFonts w:ascii="Times New Roman" w:eastAsia="Times New Roman" w:hAnsi="Times New Roman" w:cs="Times New Roman"/>
          <w:bCs/>
          <w:color w:val="000000"/>
          <w:kern w:val="36"/>
          <w:sz w:val="26"/>
          <w:szCs w:val="26"/>
          <w:lang w:eastAsia="ru-RU"/>
        </w:rPr>
        <w:t>Павлоградского</w:t>
      </w:r>
      <w:proofErr w:type="spellEnd"/>
      <w:r w:rsidR="00085E3E" w:rsidRPr="00507380">
        <w:rPr>
          <w:rFonts w:ascii="Times New Roman" w:eastAsia="Times New Roman" w:hAnsi="Times New Roman" w:cs="Times New Roman"/>
          <w:bCs/>
          <w:color w:val="000000"/>
          <w:kern w:val="36"/>
          <w:sz w:val="26"/>
          <w:szCs w:val="26"/>
          <w:lang w:eastAsia="ru-RU"/>
        </w:rPr>
        <w:t xml:space="preserve"> муниципального района, сел </w:t>
      </w:r>
      <w:r w:rsidR="002464D0" w:rsidRPr="00507380">
        <w:rPr>
          <w:rFonts w:ascii="Times New Roman" w:eastAsia="Times New Roman" w:hAnsi="Times New Roman" w:cs="Times New Roman"/>
          <w:bCs/>
          <w:color w:val="000000"/>
          <w:kern w:val="36"/>
          <w:sz w:val="26"/>
          <w:szCs w:val="26"/>
          <w:lang w:eastAsia="ru-RU"/>
        </w:rPr>
        <w:t>Троицкое, Пушкино, Андреевка</w:t>
      </w:r>
      <w:r w:rsidR="002464D0" w:rsidRPr="00507380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 xml:space="preserve">, </w:t>
      </w:r>
      <w:r w:rsidR="00085E3E" w:rsidRPr="00507380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 xml:space="preserve">сел </w:t>
      </w:r>
      <w:proofErr w:type="spellStart"/>
      <w:r w:rsidR="002464D0" w:rsidRPr="00507380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>Ачаир</w:t>
      </w:r>
      <w:proofErr w:type="spellEnd"/>
      <w:r w:rsidR="002464D0" w:rsidRPr="00507380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 xml:space="preserve">, </w:t>
      </w:r>
      <w:proofErr w:type="spellStart"/>
      <w:r w:rsidR="00A6417C" w:rsidRPr="00507380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>Богословка</w:t>
      </w:r>
      <w:proofErr w:type="spellEnd"/>
      <w:r w:rsidR="00A6417C" w:rsidRPr="00507380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 xml:space="preserve">, </w:t>
      </w:r>
      <w:proofErr w:type="spellStart"/>
      <w:r w:rsidR="00A6417C" w:rsidRPr="00507380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>Лузино</w:t>
      </w:r>
      <w:proofErr w:type="spellEnd"/>
      <w:r w:rsidR="00A6417C" w:rsidRPr="00507380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 xml:space="preserve"> и</w:t>
      </w:r>
      <w:r w:rsidR="002464D0" w:rsidRPr="00507380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 xml:space="preserve"> посел</w:t>
      </w:r>
      <w:r w:rsidR="00A6417C" w:rsidRPr="00507380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>ков</w:t>
      </w:r>
      <w:r w:rsidR="002464D0" w:rsidRPr="00507380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 xml:space="preserve"> Иртышский</w:t>
      </w:r>
      <w:r w:rsidR="00A6417C" w:rsidRPr="00507380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 xml:space="preserve"> и</w:t>
      </w:r>
      <w:r w:rsidR="00137B9B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 xml:space="preserve"> </w:t>
      </w:r>
      <w:proofErr w:type="spellStart"/>
      <w:r w:rsidR="002464D0" w:rsidRPr="00507380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>Ачаирский</w:t>
      </w:r>
      <w:proofErr w:type="spellEnd"/>
      <w:r w:rsidR="00304836" w:rsidRPr="00507380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 xml:space="preserve"> (Комсомольское сельское поселение)</w:t>
      </w:r>
      <w:r w:rsidR="002464D0" w:rsidRPr="00507380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 xml:space="preserve"> Омского муниципального района Омской области</w:t>
      </w:r>
      <w:r w:rsidR="00A6417C" w:rsidRPr="00507380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>.</w:t>
      </w:r>
      <w:proofErr w:type="gramEnd"/>
    </w:p>
    <w:p w:rsidR="002464D0" w:rsidRPr="00507380" w:rsidRDefault="00082043" w:rsidP="007E3F28">
      <w:pPr>
        <w:spacing w:line="240" w:lineRule="auto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6"/>
          <w:szCs w:val="26"/>
          <w:lang w:eastAsia="ru-RU"/>
        </w:rPr>
      </w:pPr>
      <w:r w:rsidRPr="00507380">
        <w:rPr>
          <w:rFonts w:ascii="Times New Roman" w:eastAsia="Times New Roman" w:hAnsi="Times New Roman" w:cs="Times New Roman"/>
          <w:bCs/>
          <w:color w:val="000000"/>
          <w:kern w:val="36"/>
          <w:sz w:val="26"/>
          <w:szCs w:val="26"/>
          <w:lang w:eastAsia="ru-RU"/>
        </w:rPr>
        <w:t xml:space="preserve">Задачи </w:t>
      </w:r>
      <w:r w:rsidR="005A05C4" w:rsidRPr="00507380">
        <w:rPr>
          <w:rFonts w:ascii="Times New Roman" w:eastAsia="Times New Roman" w:hAnsi="Times New Roman" w:cs="Times New Roman"/>
          <w:bCs/>
          <w:color w:val="000000"/>
          <w:kern w:val="36"/>
          <w:sz w:val="26"/>
          <w:szCs w:val="26"/>
          <w:lang w:eastAsia="ru-RU"/>
        </w:rPr>
        <w:t xml:space="preserve">перед региональным штабом </w:t>
      </w:r>
      <w:r w:rsidRPr="00507380">
        <w:rPr>
          <w:rFonts w:ascii="Times New Roman" w:eastAsia="Times New Roman" w:hAnsi="Times New Roman" w:cs="Times New Roman"/>
          <w:bCs/>
          <w:color w:val="000000"/>
          <w:kern w:val="36"/>
          <w:sz w:val="26"/>
          <w:szCs w:val="26"/>
          <w:lang w:eastAsia="ru-RU"/>
        </w:rPr>
        <w:t xml:space="preserve">по постоянному наполнению «Банка земли» Омской области стоят в рамках реализации проекта «Земля для стройки», входящего в госпрограмму «Национальная система пространственных данных». </w:t>
      </w:r>
      <w:r w:rsidR="005A05C4" w:rsidRPr="00507380">
        <w:rPr>
          <w:rFonts w:ascii="Times New Roman" w:eastAsia="Times New Roman" w:hAnsi="Times New Roman" w:cs="Times New Roman"/>
          <w:bCs/>
          <w:color w:val="000000"/>
          <w:kern w:val="36"/>
          <w:sz w:val="26"/>
          <w:szCs w:val="26"/>
          <w:lang w:eastAsia="ru-RU"/>
        </w:rPr>
        <w:t xml:space="preserve">В настоящее время на Публичной кадастровой карте, ориентированной прежде всего на потенциальных застройщиков и крупных инвесторов, </w:t>
      </w:r>
      <w:r w:rsidR="006E2C7F" w:rsidRPr="00507380">
        <w:rPr>
          <w:rFonts w:ascii="Times New Roman" w:eastAsia="Times New Roman" w:hAnsi="Times New Roman" w:cs="Times New Roman"/>
          <w:bCs/>
          <w:color w:val="000000"/>
          <w:kern w:val="36"/>
          <w:sz w:val="26"/>
          <w:szCs w:val="26"/>
          <w:lang w:eastAsia="ru-RU"/>
        </w:rPr>
        <w:t xml:space="preserve">размещено 734 земельных участка общей площадью 533 га, пригодных для строительства. На 01.11.23 уже вовлечены в оборот 117 участков площадью 127,3 га под постройку как индивидуальных, так и многоквартирных домов.  </w:t>
      </w:r>
    </w:p>
    <w:p w:rsidR="001B6002" w:rsidRPr="00507380" w:rsidRDefault="006510B5" w:rsidP="007E3F28">
      <w:pPr>
        <w:spacing w:line="240" w:lineRule="auto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6"/>
          <w:szCs w:val="26"/>
          <w:lang w:eastAsia="ru-RU"/>
        </w:rPr>
      </w:pPr>
      <w:r w:rsidRPr="00507380">
        <w:rPr>
          <w:rFonts w:ascii="Times New Roman" w:eastAsia="Times New Roman" w:hAnsi="Times New Roman" w:cs="Times New Roman"/>
          <w:bCs/>
          <w:i/>
          <w:color w:val="000000"/>
          <w:kern w:val="36"/>
          <w:sz w:val="26"/>
          <w:szCs w:val="26"/>
          <w:lang w:eastAsia="ru-RU"/>
        </w:rPr>
        <w:t xml:space="preserve">«Согласно плану-графику, Омская область должна достигнуть планового показателя по выявлению пригодных под строительство земель нарастающим итогом в октябре этого года </w:t>
      </w:r>
      <w:r w:rsidR="000D605F" w:rsidRPr="00507380">
        <w:rPr>
          <w:rFonts w:ascii="Times New Roman" w:eastAsia="Times New Roman" w:hAnsi="Times New Roman" w:cs="Times New Roman"/>
          <w:bCs/>
          <w:i/>
          <w:color w:val="000000"/>
          <w:kern w:val="36"/>
          <w:sz w:val="26"/>
          <w:szCs w:val="26"/>
          <w:lang w:eastAsia="ru-RU"/>
        </w:rPr>
        <w:t>–</w:t>
      </w:r>
      <w:r w:rsidRPr="00507380">
        <w:rPr>
          <w:rFonts w:ascii="Times New Roman" w:eastAsia="Times New Roman" w:hAnsi="Times New Roman" w:cs="Times New Roman"/>
          <w:bCs/>
          <w:i/>
          <w:color w:val="000000"/>
          <w:kern w:val="36"/>
          <w:sz w:val="26"/>
          <w:szCs w:val="26"/>
          <w:lang w:eastAsia="ru-RU"/>
        </w:rPr>
        <w:t>1</w:t>
      </w:r>
      <w:r w:rsidR="000D605F" w:rsidRPr="00507380">
        <w:rPr>
          <w:rFonts w:ascii="Times New Roman" w:eastAsia="Times New Roman" w:hAnsi="Times New Roman" w:cs="Times New Roman"/>
          <w:bCs/>
          <w:i/>
          <w:color w:val="000000"/>
          <w:kern w:val="36"/>
          <w:sz w:val="26"/>
          <w:szCs w:val="26"/>
          <w:lang w:eastAsia="ru-RU"/>
        </w:rPr>
        <w:t> 082,</w:t>
      </w:r>
      <w:r w:rsidRPr="00507380">
        <w:rPr>
          <w:rFonts w:ascii="Times New Roman" w:eastAsia="Times New Roman" w:hAnsi="Times New Roman" w:cs="Times New Roman"/>
          <w:bCs/>
          <w:i/>
          <w:color w:val="000000"/>
          <w:kern w:val="36"/>
          <w:sz w:val="26"/>
          <w:szCs w:val="26"/>
          <w:lang w:eastAsia="ru-RU"/>
        </w:rPr>
        <w:t>99</w:t>
      </w:r>
      <w:r w:rsidR="000D605F" w:rsidRPr="00507380">
        <w:rPr>
          <w:rFonts w:ascii="Times New Roman" w:eastAsia="Times New Roman" w:hAnsi="Times New Roman" w:cs="Times New Roman"/>
          <w:bCs/>
          <w:i/>
          <w:color w:val="000000"/>
          <w:kern w:val="36"/>
          <w:sz w:val="26"/>
          <w:szCs w:val="26"/>
          <w:lang w:eastAsia="ru-RU"/>
        </w:rPr>
        <w:t xml:space="preserve"> га</w:t>
      </w:r>
      <w:r w:rsidRPr="00507380">
        <w:rPr>
          <w:rFonts w:ascii="Times New Roman" w:eastAsia="Times New Roman" w:hAnsi="Times New Roman" w:cs="Times New Roman"/>
          <w:bCs/>
          <w:i/>
          <w:color w:val="000000"/>
          <w:kern w:val="36"/>
          <w:sz w:val="26"/>
          <w:szCs w:val="26"/>
          <w:lang w:eastAsia="ru-RU"/>
        </w:rPr>
        <w:t xml:space="preserve">, в ноябре </w:t>
      </w:r>
      <w:r w:rsidR="000D605F" w:rsidRPr="00507380">
        <w:rPr>
          <w:rFonts w:ascii="Times New Roman" w:eastAsia="Times New Roman" w:hAnsi="Times New Roman" w:cs="Times New Roman"/>
          <w:bCs/>
          <w:i/>
          <w:color w:val="000000"/>
          <w:kern w:val="36"/>
          <w:sz w:val="26"/>
          <w:szCs w:val="26"/>
          <w:lang w:eastAsia="ru-RU"/>
        </w:rPr>
        <w:t>–</w:t>
      </w:r>
      <w:r w:rsidRPr="00507380">
        <w:rPr>
          <w:rFonts w:ascii="Times New Roman" w:eastAsia="Times New Roman" w:hAnsi="Times New Roman" w:cs="Times New Roman"/>
          <w:bCs/>
          <w:i/>
          <w:color w:val="000000"/>
          <w:kern w:val="36"/>
          <w:sz w:val="26"/>
          <w:szCs w:val="26"/>
          <w:lang w:eastAsia="ru-RU"/>
        </w:rPr>
        <w:t xml:space="preserve"> 1106.69 га. По итогам </w:t>
      </w:r>
      <w:r w:rsidR="000D605F" w:rsidRPr="00507380">
        <w:rPr>
          <w:rFonts w:ascii="Times New Roman" w:eastAsia="Times New Roman" w:hAnsi="Times New Roman" w:cs="Times New Roman"/>
          <w:bCs/>
          <w:i/>
          <w:color w:val="000000"/>
          <w:kern w:val="36"/>
          <w:sz w:val="26"/>
          <w:szCs w:val="26"/>
          <w:lang w:eastAsia="ru-RU"/>
        </w:rPr>
        <w:t xml:space="preserve">ежемесячных </w:t>
      </w:r>
      <w:r w:rsidRPr="00507380">
        <w:rPr>
          <w:rFonts w:ascii="Times New Roman" w:eastAsia="Times New Roman" w:hAnsi="Times New Roman" w:cs="Times New Roman"/>
          <w:bCs/>
          <w:i/>
          <w:color w:val="000000"/>
          <w:kern w:val="36"/>
          <w:sz w:val="26"/>
          <w:szCs w:val="26"/>
          <w:lang w:eastAsia="ru-RU"/>
        </w:rPr>
        <w:t>заседани</w:t>
      </w:r>
      <w:r w:rsidR="000D605F" w:rsidRPr="00507380">
        <w:rPr>
          <w:rFonts w:ascii="Times New Roman" w:eastAsia="Times New Roman" w:hAnsi="Times New Roman" w:cs="Times New Roman"/>
          <w:bCs/>
          <w:i/>
          <w:color w:val="000000"/>
          <w:kern w:val="36"/>
          <w:sz w:val="26"/>
          <w:szCs w:val="26"/>
          <w:lang w:eastAsia="ru-RU"/>
        </w:rPr>
        <w:t>йо</w:t>
      </w:r>
      <w:r w:rsidRPr="00507380">
        <w:rPr>
          <w:rFonts w:ascii="Times New Roman" w:eastAsia="Times New Roman" w:hAnsi="Times New Roman" w:cs="Times New Roman"/>
          <w:bCs/>
          <w:i/>
          <w:color w:val="000000"/>
          <w:kern w:val="36"/>
          <w:sz w:val="26"/>
          <w:szCs w:val="26"/>
          <w:lang w:eastAsia="ru-RU"/>
        </w:rPr>
        <w:t xml:space="preserve">перативного штаба </w:t>
      </w:r>
      <w:r w:rsidR="00EB00AF" w:rsidRPr="00507380">
        <w:rPr>
          <w:rFonts w:ascii="Times New Roman" w:eastAsia="Times New Roman" w:hAnsi="Times New Roman" w:cs="Times New Roman"/>
          <w:bCs/>
          <w:i/>
          <w:color w:val="000000"/>
          <w:kern w:val="36"/>
          <w:sz w:val="26"/>
          <w:szCs w:val="26"/>
          <w:lang w:eastAsia="ru-RU"/>
        </w:rPr>
        <w:t xml:space="preserve">в настоящее время </w:t>
      </w:r>
      <w:r w:rsidRPr="00507380">
        <w:rPr>
          <w:rFonts w:ascii="Times New Roman" w:eastAsia="Times New Roman" w:hAnsi="Times New Roman" w:cs="Times New Roman"/>
          <w:bCs/>
          <w:i/>
          <w:color w:val="000000"/>
          <w:kern w:val="36"/>
          <w:sz w:val="26"/>
          <w:szCs w:val="26"/>
          <w:lang w:eastAsia="ru-RU"/>
        </w:rPr>
        <w:t>целевой показатель составляет</w:t>
      </w:r>
      <w:r w:rsidR="00EB00AF" w:rsidRPr="00507380">
        <w:rPr>
          <w:rFonts w:ascii="Times New Roman" w:eastAsia="Times New Roman" w:hAnsi="Times New Roman" w:cs="Times New Roman"/>
          <w:bCs/>
          <w:i/>
          <w:color w:val="000000"/>
          <w:kern w:val="36"/>
          <w:sz w:val="26"/>
          <w:szCs w:val="26"/>
          <w:lang w:eastAsia="ru-RU"/>
        </w:rPr>
        <w:t xml:space="preserve"> уже</w:t>
      </w:r>
      <w:r w:rsidRPr="00507380">
        <w:rPr>
          <w:rFonts w:ascii="Times New Roman" w:eastAsia="Times New Roman" w:hAnsi="Times New Roman" w:cs="Times New Roman"/>
          <w:bCs/>
          <w:i/>
          <w:color w:val="000000"/>
          <w:kern w:val="36"/>
          <w:sz w:val="26"/>
          <w:szCs w:val="26"/>
          <w:lang w:eastAsia="ru-RU"/>
        </w:rPr>
        <w:t xml:space="preserve"> 1125 га, что превышает </w:t>
      </w:r>
      <w:r w:rsidR="001B6002" w:rsidRPr="00507380">
        <w:rPr>
          <w:rFonts w:ascii="Times New Roman" w:eastAsia="Times New Roman" w:hAnsi="Times New Roman" w:cs="Times New Roman"/>
          <w:bCs/>
          <w:i/>
          <w:color w:val="000000"/>
          <w:kern w:val="36"/>
          <w:sz w:val="26"/>
          <w:szCs w:val="26"/>
          <w:lang w:eastAsia="ru-RU"/>
        </w:rPr>
        <w:t>установленный для октября на 42 га и для ноября на 18 га»</w:t>
      </w:r>
      <w:r w:rsidR="001B6002" w:rsidRPr="00507380">
        <w:rPr>
          <w:rFonts w:ascii="Times New Roman" w:eastAsia="Times New Roman" w:hAnsi="Times New Roman" w:cs="Times New Roman"/>
          <w:bCs/>
          <w:color w:val="000000"/>
          <w:kern w:val="36"/>
          <w:sz w:val="26"/>
          <w:szCs w:val="26"/>
          <w:lang w:eastAsia="ru-RU"/>
        </w:rPr>
        <w:t xml:space="preserve">, – отметил руководитель Управления </w:t>
      </w:r>
      <w:proofErr w:type="spellStart"/>
      <w:r w:rsidR="001B6002" w:rsidRPr="00507380">
        <w:rPr>
          <w:rFonts w:ascii="Times New Roman" w:eastAsia="Times New Roman" w:hAnsi="Times New Roman" w:cs="Times New Roman"/>
          <w:bCs/>
          <w:color w:val="000000"/>
          <w:kern w:val="36"/>
          <w:sz w:val="26"/>
          <w:szCs w:val="26"/>
          <w:lang w:eastAsia="ru-RU"/>
        </w:rPr>
        <w:t>Росреестра</w:t>
      </w:r>
      <w:proofErr w:type="spellEnd"/>
      <w:r w:rsidR="001B6002" w:rsidRPr="00507380">
        <w:rPr>
          <w:rFonts w:ascii="Times New Roman" w:eastAsia="Times New Roman" w:hAnsi="Times New Roman" w:cs="Times New Roman"/>
          <w:bCs/>
          <w:color w:val="000000"/>
          <w:kern w:val="36"/>
          <w:sz w:val="26"/>
          <w:szCs w:val="26"/>
          <w:lang w:eastAsia="ru-RU"/>
        </w:rPr>
        <w:t xml:space="preserve"> по Омской области </w:t>
      </w:r>
      <w:r w:rsidR="001B6002" w:rsidRPr="00507380">
        <w:rPr>
          <w:rFonts w:ascii="Times New Roman" w:eastAsia="Times New Roman" w:hAnsi="Times New Roman" w:cs="Times New Roman"/>
          <w:b/>
          <w:bCs/>
          <w:color w:val="000000"/>
          <w:kern w:val="36"/>
          <w:sz w:val="26"/>
          <w:szCs w:val="26"/>
          <w:lang w:eastAsia="ru-RU"/>
        </w:rPr>
        <w:t>Сергей Чаплин.</w:t>
      </w:r>
    </w:p>
    <w:p w:rsidR="00D5642C" w:rsidRDefault="00D5642C" w:rsidP="00E50B2F">
      <w:pPr>
        <w:spacing w:line="240" w:lineRule="auto"/>
        <w:outlineLvl w:val="0"/>
        <w:rPr>
          <w:rFonts w:ascii="Times New Roman" w:eastAsia="Times New Roman" w:hAnsi="Times New Roman" w:cs="Times New Roman"/>
          <w:iCs/>
          <w:color w:val="000000"/>
          <w:sz w:val="26"/>
          <w:szCs w:val="26"/>
          <w:lang w:eastAsia="ru-RU"/>
        </w:rPr>
      </w:pPr>
    </w:p>
    <w:p w:rsidR="00D5642C" w:rsidRPr="00507380" w:rsidRDefault="00F006C4" w:rsidP="00E50B2F">
      <w:pPr>
        <w:spacing w:line="240" w:lineRule="auto"/>
        <w:outlineLvl w:val="0"/>
        <w:rPr>
          <w:rFonts w:ascii="Times New Roman" w:eastAsia="Times New Roman" w:hAnsi="Times New Roman" w:cs="Times New Roman"/>
          <w:iCs/>
          <w:color w:val="000000"/>
          <w:sz w:val="26"/>
          <w:szCs w:val="26"/>
          <w:lang w:eastAsia="ru-RU"/>
        </w:rPr>
      </w:pPr>
      <w:r w:rsidRPr="00507380">
        <w:rPr>
          <w:rFonts w:ascii="Times New Roman" w:eastAsia="Times New Roman" w:hAnsi="Times New Roman" w:cs="Times New Roman"/>
          <w:iCs/>
          <w:color w:val="000000"/>
          <w:sz w:val="26"/>
          <w:szCs w:val="26"/>
          <w:lang w:eastAsia="ru-RU"/>
        </w:rPr>
        <w:t>Пресс-с</w:t>
      </w:r>
      <w:r w:rsidR="00144E5A">
        <w:rPr>
          <w:rFonts w:ascii="Times New Roman" w:eastAsia="Times New Roman" w:hAnsi="Times New Roman" w:cs="Times New Roman"/>
          <w:iCs/>
          <w:color w:val="000000"/>
          <w:sz w:val="26"/>
          <w:szCs w:val="26"/>
          <w:lang w:eastAsia="ru-RU"/>
        </w:rPr>
        <w:t xml:space="preserve">лужба Управления </w:t>
      </w:r>
      <w:proofErr w:type="spellStart"/>
      <w:r w:rsidR="00144E5A">
        <w:rPr>
          <w:rFonts w:ascii="Times New Roman" w:eastAsia="Times New Roman" w:hAnsi="Times New Roman" w:cs="Times New Roman"/>
          <w:iCs/>
          <w:color w:val="000000"/>
          <w:sz w:val="26"/>
          <w:szCs w:val="26"/>
          <w:lang w:eastAsia="ru-RU"/>
        </w:rPr>
        <w:t>Росреестра</w:t>
      </w:r>
      <w:proofErr w:type="spellEnd"/>
      <w:r w:rsidR="00144E5A">
        <w:rPr>
          <w:rFonts w:ascii="Times New Roman" w:eastAsia="Times New Roman" w:hAnsi="Times New Roman" w:cs="Times New Roman"/>
          <w:iCs/>
          <w:color w:val="000000"/>
          <w:sz w:val="26"/>
          <w:szCs w:val="26"/>
          <w:lang w:eastAsia="ru-RU"/>
        </w:rPr>
        <w:t xml:space="preserve"> по </w:t>
      </w:r>
      <w:r w:rsidR="00D5642C">
        <w:rPr>
          <w:rFonts w:ascii="Times New Roman" w:eastAsia="Times New Roman" w:hAnsi="Times New Roman" w:cs="Times New Roman"/>
          <w:iCs/>
          <w:color w:val="000000"/>
          <w:sz w:val="26"/>
          <w:szCs w:val="26"/>
          <w:lang w:eastAsia="ru-RU"/>
        </w:rPr>
        <w:t>Омской области</w:t>
      </w:r>
      <w:bookmarkStart w:id="0" w:name="_GoBack"/>
      <w:bookmarkEnd w:id="0"/>
    </w:p>
    <w:sectPr w:rsidR="00D5642C" w:rsidRPr="00507380" w:rsidSect="00D33F05">
      <w:pgSz w:w="11906" w:h="16838"/>
      <w:pgMar w:top="851" w:right="850" w:bottom="426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773C9"/>
    <w:rsid w:val="000109F3"/>
    <w:rsid w:val="00036AC9"/>
    <w:rsid w:val="000466E0"/>
    <w:rsid w:val="00082043"/>
    <w:rsid w:val="00085E3E"/>
    <w:rsid w:val="0009793B"/>
    <w:rsid w:val="000D605F"/>
    <w:rsid w:val="00110116"/>
    <w:rsid w:val="00117D7C"/>
    <w:rsid w:val="00137B9B"/>
    <w:rsid w:val="00144E5A"/>
    <w:rsid w:val="00157CFF"/>
    <w:rsid w:val="001826BC"/>
    <w:rsid w:val="001A7CF7"/>
    <w:rsid w:val="001B2B65"/>
    <w:rsid w:val="001B6002"/>
    <w:rsid w:val="001C0274"/>
    <w:rsid w:val="001C10B9"/>
    <w:rsid w:val="001F32A8"/>
    <w:rsid w:val="0023722C"/>
    <w:rsid w:val="002464D0"/>
    <w:rsid w:val="00265D5B"/>
    <w:rsid w:val="00267EB6"/>
    <w:rsid w:val="002D5EF3"/>
    <w:rsid w:val="002F610F"/>
    <w:rsid w:val="00304836"/>
    <w:rsid w:val="00307A74"/>
    <w:rsid w:val="003819CB"/>
    <w:rsid w:val="0039272A"/>
    <w:rsid w:val="003A4E17"/>
    <w:rsid w:val="003A5F3F"/>
    <w:rsid w:val="003C1FA8"/>
    <w:rsid w:val="003C5F07"/>
    <w:rsid w:val="00433080"/>
    <w:rsid w:val="00435EB1"/>
    <w:rsid w:val="00462EBC"/>
    <w:rsid w:val="0046598A"/>
    <w:rsid w:val="0049081C"/>
    <w:rsid w:val="00507380"/>
    <w:rsid w:val="00537E1B"/>
    <w:rsid w:val="00541EE1"/>
    <w:rsid w:val="00566903"/>
    <w:rsid w:val="005A05C4"/>
    <w:rsid w:val="005E20A7"/>
    <w:rsid w:val="00607A85"/>
    <w:rsid w:val="00610F77"/>
    <w:rsid w:val="006510B5"/>
    <w:rsid w:val="00652787"/>
    <w:rsid w:val="006A7381"/>
    <w:rsid w:val="006D3326"/>
    <w:rsid w:val="006E2C7F"/>
    <w:rsid w:val="00757D67"/>
    <w:rsid w:val="007651D6"/>
    <w:rsid w:val="00783624"/>
    <w:rsid w:val="00797BE8"/>
    <w:rsid w:val="007B7055"/>
    <w:rsid w:val="007D7245"/>
    <w:rsid w:val="007E3F28"/>
    <w:rsid w:val="00802D3E"/>
    <w:rsid w:val="00806225"/>
    <w:rsid w:val="00815987"/>
    <w:rsid w:val="00821D0A"/>
    <w:rsid w:val="00866991"/>
    <w:rsid w:val="0088773A"/>
    <w:rsid w:val="008A23F1"/>
    <w:rsid w:val="008D5789"/>
    <w:rsid w:val="008E700F"/>
    <w:rsid w:val="008F076D"/>
    <w:rsid w:val="009045FA"/>
    <w:rsid w:val="00915F6C"/>
    <w:rsid w:val="0091640F"/>
    <w:rsid w:val="009567C0"/>
    <w:rsid w:val="00977F18"/>
    <w:rsid w:val="009948C4"/>
    <w:rsid w:val="009A3512"/>
    <w:rsid w:val="009B798F"/>
    <w:rsid w:val="009C788F"/>
    <w:rsid w:val="00A07EC2"/>
    <w:rsid w:val="00A14D43"/>
    <w:rsid w:val="00A208CF"/>
    <w:rsid w:val="00A6417C"/>
    <w:rsid w:val="00A8152A"/>
    <w:rsid w:val="00A86183"/>
    <w:rsid w:val="00AB31EA"/>
    <w:rsid w:val="00AC12C4"/>
    <w:rsid w:val="00B017F3"/>
    <w:rsid w:val="00BA2E78"/>
    <w:rsid w:val="00BE6023"/>
    <w:rsid w:val="00BE64C8"/>
    <w:rsid w:val="00C15523"/>
    <w:rsid w:val="00C20A72"/>
    <w:rsid w:val="00C248AA"/>
    <w:rsid w:val="00C36DE3"/>
    <w:rsid w:val="00CC700B"/>
    <w:rsid w:val="00CC763E"/>
    <w:rsid w:val="00CD3262"/>
    <w:rsid w:val="00CF1742"/>
    <w:rsid w:val="00D03B32"/>
    <w:rsid w:val="00D06447"/>
    <w:rsid w:val="00D31DEA"/>
    <w:rsid w:val="00D33F05"/>
    <w:rsid w:val="00D41EF1"/>
    <w:rsid w:val="00D50B52"/>
    <w:rsid w:val="00D5642C"/>
    <w:rsid w:val="00D70F4E"/>
    <w:rsid w:val="00D72A80"/>
    <w:rsid w:val="00D73E9F"/>
    <w:rsid w:val="00D8218E"/>
    <w:rsid w:val="00D92277"/>
    <w:rsid w:val="00D97E5B"/>
    <w:rsid w:val="00DB071F"/>
    <w:rsid w:val="00DB3727"/>
    <w:rsid w:val="00DC4289"/>
    <w:rsid w:val="00DD1370"/>
    <w:rsid w:val="00DE6708"/>
    <w:rsid w:val="00E50B2F"/>
    <w:rsid w:val="00E543D0"/>
    <w:rsid w:val="00E773C9"/>
    <w:rsid w:val="00EB00AF"/>
    <w:rsid w:val="00EC299A"/>
    <w:rsid w:val="00EE1A0C"/>
    <w:rsid w:val="00EE58F4"/>
    <w:rsid w:val="00EF4AE7"/>
    <w:rsid w:val="00F006C4"/>
    <w:rsid w:val="00F205AA"/>
    <w:rsid w:val="00F8379E"/>
    <w:rsid w:val="00FA4D0C"/>
    <w:rsid w:val="00FD13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45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E3F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7E3F28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157C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57CF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948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0792141">
          <w:blockQuote w:val="1"/>
          <w:marLeft w:val="120"/>
          <w:marRight w:val="0"/>
          <w:marTop w:val="300"/>
          <w:marBottom w:val="300"/>
          <w:divBdr>
            <w:top w:val="none" w:sz="0" w:space="0" w:color="auto"/>
            <w:left w:val="single" w:sz="12" w:space="10" w:color="D82D22"/>
            <w:bottom w:val="none" w:sz="0" w:space="0" w:color="auto"/>
            <w:right w:val="none" w:sz="0" w:space="0" w:color="auto"/>
          </w:divBdr>
        </w:div>
      </w:divsChild>
    </w:div>
    <w:div w:id="210791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317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0943889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8829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132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902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190239">
                      <w:marLeft w:val="0"/>
                      <w:marRight w:val="0"/>
                      <w:marTop w:val="0"/>
                      <w:marBottom w:val="1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8365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2187263">
                          <w:marLeft w:val="0"/>
                          <w:marRight w:val="0"/>
                          <w:marTop w:val="0"/>
                          <w:marBottom w:val="6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15804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8987536">
                                  <w:blockQuote w:val="1"/>
                                  <w:marLeft w:val="120"/>
                                  <w:marRight w:val="0"/>
                                  <w:marTop w:val="300"/>
                                  <w:marBottom w:val="300"/>
                                  <w:divBdr>
                                    <w:top w:val="none" w:sz="0" w:space="0" w:color="auto"/>
                                    <w:left w:val="single" w:sz="12" w:space="10" w:color="D82D22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366</TotalTime>
  <Pages>1</Pages>
  <Words>350</Words>
  <Characters>1997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Терентьева Светлана Николаевна</dc:creator>
  <cp:keywords/>
  <dc:description/>
  <cp:lastModifiedBy>Пользователь</cp:lastModifiedBy>
  <cp:revision>175</cp:revision>
  <cp:lastPrinted>2023-11-07T07:43:00Z</cp:lastPrinted>
  <dcterms:created xsi:type="dcterms:W3CDTF">2023-07-06T07:40:00Z</dcterms:created>
  <dcterms:modified xsi:type="dcterms:W3CDTF">2023-11-21T05:07:00Z</dcterms:modified>
</cp:coreProperties>
</file>