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90" w:rsidRPr="000E6A27" w:rsidRDefault="007E1FB3" w:rsidP="00F1609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16090" w:rsidRPr="000E6A27">
        <w:rPr>
          <w:b/>
          <w:sz w:val="28"/>
          <w:szCs w:val="28"/>
        </w:rPr>
        <w:t xml:space="preserve"> ЭЛИТОВСКОГО СЕЛЬСКОГО ПОСЕЛЕНИЯ</w:t>
      </w:r>
    </w:p>
    <w:p w:rsidR="00F16090" w:rsidRPr="000E6A27" w:rsidRDefault="00F16090" w:rsidP="00F16090">
      <w:pPr>
        <w:pStyle w:val="a4"/>
        <w:jc w:val="center"/>
        <w:rPr>
          <w:b/>
          <w:sz w:val="28"/>
          <w:szCs w:val="28"/>
        </w:rPr>
      </w:pPr>
      <w:r w:rsidRPr="000E6A27">
        <w:rPr>
          <w:b/>
          <w:sz w:val="28"/>
          <w:szCs w:val="28"/>
        </w:rPr>
        <w:t>МОСКАЛЕНСКОГО МУНИЦИПАЛНОГО РАЙОНА</w:t>
      </w:r>
    </w:p>
    <w:p w:rsidR="00F16090" w:rsidRDefault="00F16090" w:rsidP="00F16090">
      <w:pPr>
        <w:pStyle w:val="a4"/>
        <w:jc w:val="center"/>
        <w:rPr>
          <w:b/>
          <w:sz w:val="28"/>
          <w:szCs w:val="28"/>
        </w:rPr>
      </w:pPr>
      <w:r w:rsidRPr="000E6A27">
        <w:rPr>
          <w:b/>
          <w:sz w:val="28"/>
          <w:szCs w:val="28"/>
        </w:rPr>
        <w:t>ОМСКОЙ ОБЛАСТИ</w:t>
      </w:r>
    </w:p>
    <w:p w:rsidR="00F16090" w:rsidRDefault="00F16090" w:rsidP="00F16090">
      <w:pPr>
        <w:rPr>
          <w:b/>
          <w:sz w:val="28"/>
          <w:szCs w:val="28"/>
        </w:rPr>
      </w:pPr>
    </w:p>
    <w:p w:rsidR="00F16090" w:rsidRPr="000E6A27" w:rsidRDefault="00F16090" w:rsidP="00F16090">
      <w:pPr>
        <w:rPr>
          <w:b/>
          <w:sz w:val="28"/>
          <w:szCs w:val="28"/>
        </w:rPr>
      </w:pPr>
    </w:p>
    <w:p w:rsidR="00F16090" w:rsidRDefault="00F16090" w:rsidP="00F16090">
      <w:pPr>
        <w:jc w:val="center"/>
        <w:rPr>
          <w:b/>
          <w:sz w:val="28"/>
          <w:szCs w:val="28"/>
        </w:rPr>
      </w:pPr>
      <w:r w:rsidRPr="000E6A27">
        <w:rPr>
          <w:b/>
          <w:sz w:val="28"/>
          <w:szCs w:val="28"/>
        </w:rPr>
        <w:t>ПОСТАНОВЛЕНИЕ</w:t>
      </w:r>
    </w:p>
    <w:p w:rsidR="0029456E" w:rsidRPr="000E6A27" w:rsidRDefault="0029456E" w:rsidP="00F16090">
      <w:pPr>
        <w:jc w:val="center"/>
        <w:rPr>
          <w:b/>
          <w:sz w:val="28"/>
          <w:szCs w:val="28"/>
        </w:rPr>
      </w:pPr>
    </w:p>
    <w:p w:rsidR="00F16090" w:rsidRPr="000E6A27" w:rsidRDefault="000718EF" w:rsidP="00F16090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29456E">
        <w:rPr>
          <w:sz w:val="28"/>
          <w:szCs w:val="28"/>
        </w:rPr>
        <w:t>.01</w:t>
      </w:r>
      <w:r w:rsidR="007E1FB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16090">
        <w:rPr>
          <w:sz w:val="28"/>
          <w:szCs w:val="28"/>
        </w:rPr>
        <w:t xml:space="preserve">             </w:t>
      </w:r>
      <w:r w:rsidR="00F16090" w:rsidRPr="000E6A27">
        <w:rPr>
          <w:sz w:val="28"/>
          <w:szCs w:val="28"/>
        </w:rPr>
        <w:t>№</w:t>
      </w:r>
      <w:r w:rsidR="00F1609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F16090" w:rsidRDefault="00F16090" w:rsidP="00F16090">
      <w:pPr>
        <w:jc w:val="right"/>
        <w:rPr>
          <w:b/>
          <w:sz w:val="28"/>
          <w:szCs w:val="28"/>
        </w:rPr>
      </w:pPr>
    </w:p>
    <w:p w:rsidR="00F16090" w:rsidRPr="00010248" w:rsidRDefault="00F16090" w:rsidP="00F16090">
      <w:pPr>
        <w:jc w:val="center"/>
        <w:rPr>
          <w:rFonts w:eastAsiaTheme="minorHAnsi"/>
          <w:sz w:val="28"/>
          <w:szCs w:val="28"/>
          <w:lang w:eastAsia="en-US"/>
        </w:rPr>
      </w:pPr>
    </w:p>
    <w:p w:rsidR="00F16090" w:rsidRDefault="00F16090" w:rsidP="00F16090">
      <w:pPr>
        <w:jc w:val="center"/>
        <w:rPr>
          <w:rFonts w:eastAsiaTheme="minorHAnsi"/>
          <w:sz w:val="28"/>
          <w:szCs w:val="28"/>
          <w:lang w:eastAsia="en-US"/>
        </w:rPr>
      </w:pPr>
      <w:r w:rsidRPr="00010248">
        <w:rPr>
          <w:rFonts w:eastAsiaTheme="minorHAnsi"/>
          <w:sz w:val="28"/>
          <w:szCs w:val="28"/>
          <w:lang w:eastAsia="en-US"/>
        </w:rPr>
        <w:t xml:space="preserve">Об утверждении бюджетного прогноза </w:t>
      </w:r>
    </w:p>
    <w:p w:rsidR="00F16090" w:rsidRDefault="00F16090" w:rsidP="00F1609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Элитовского сельского поселения</w:t>
      </w:r>
      <w:r w:rsidRPr="00010248">
        <w:rPr>
          <w:rFonts w:eastAsiaTheme="minorHAnsi"/>
          <w:sz w:val="28"/>
          <w:szCs w:val="28"/>
          <w:lang w:eastAsia="en-US"/>
        </w:rPr>
        <w:t xml:space="preserve"> </w:t>
      </w:r>
    </w:p>
    <w:p w:rsidR="00F16090" w:rsidRDefault="00F16090" w:rsidP="00F1609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Москаленского муниципального района Омской области </w:t>
      </w:r>
    </w:p>
    <w:p w:rsidR="00F16090" w:rsidRDefault="00F16090" w:rsidP="00F16090">
      <w:pPr>
        <w:jc w:val="center"/>
        <w:rPr>
          <w:rFonts w:eastAsiaTheme="minorHAnsi"/>
          <w:sz w:val="28"/>
          <w:szCs w:val="28"/>
          <w:lang w:eastAsia="en-US"/>
        </w:rPr>
      </w:pPr>
      <w:r w:rsidRPr="0001024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долгосрочный </w:t>
      </w:r>
      <w:r w:rsidRPr="00010248">
        <w:rPr>
          <w:rFonts w:eastAsiaTheme="minorHAnsi"/>
          <w:sz w:val="28"/>
          <w:szCs w:val="28"/>
          <w:lang w:eastAsia="en-US"/>
        </w:rPr>
        <w:t xml:space="preserve">период </w:t>
      </w:r>
      <w:r>
        <w:rPr>
          <w:rFonts w:eastAsiaTheme="minorHAnsi"/>
          <w:sz w:val="28"/>
          <w:szCs w:val="28"/>
          <w:lang w:eastAsia="en-US"/>
        </w:rPr>
        <w:t>до 202</w:t>
      </w:r>
      <w:r w:rsidR="000718E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p w:rsidR="00F16090" w:rsidRPr="00010248" w:rsidRDefault="00F16090" w:rsidP="00F16090">
      <w:pPr>
        <w:jc w:val="center"/>
        <w:rPr>
          <w:rFonts w:eastAsiaTheme="minorHAnsi"/>
          <w:sz w:val="28"/>
          <w:szCs w:val="28"/>
          <w:lang w:eastAsia="en-US"/>
        </w:rPr>
      </w:pPr>
    </w:p>
    <w:p w:rsidR="00F16090" w:rsidRPr="00010248" w:rsidRDefault="00F16090" w:rsidP="00F16090">
      <w:pPr>
        <w:rPr>
          <w:rFonts w:eastAsiaTheme="minorHAnsi"/>
          <w:sz w:val="28"/>
          <w:szCs w:val="28"/>
          <w:lang w:eastAsia="en-US"/>
        </w:rPr>
      </w:pPr>
    </w:p>
    <w:p w:rsidR="00F16090" w:rsidRPr="00A04C34" w:rsidRDefault="00F16090" w:rsidP="00EA178F">
      <w:pPr>
        <w:pStyle w:val="a4"/>
        <w:ind w:firstLine="567"/>
        <w:jc w:val="both"/>
        <w:rPr>
          <w:sz w:val="28"/>
          <w:szCs w:val="28"/>
        </w:rPr>
      </w:pPr>
      <w:r w:rsidRPr="00A04C34">
        <w:rPr>
          <w:sz w:val="28"/>
          <w:szCs w:val="28"/>
        </w:rPr>
        <w:t>В соответствии с По</w:t>
      </w:r>
      <w:r>
        <w:rPr>
          <w:sz w:val="28"/>
          <w:szCs w:val="28"/>
        </w:rPr>
        <w:t>ложением</w:t>
      </w:r>
      <w:r w:rsidRPr="00A04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бюджетном прогнозе Элитовского сельского поселения </w:t>
      </w:r>
      <w:r w:rsidR="00EA178F">
        <w:rPr>
          <w:sz w:val="28"/>
          <w:szCs w:val="28"/>
        </w:rPr>
        <w:t>Москаленского муниц</w:t>
      </w:r>
      <w:r w:rsidR="00EA178F" w:rsidRPr="00A04C34">
        <w:rPr>
          <w:sz w:val="28"/>
          <w:szCs w:val="28"/>
        </w:rPr>
        <w:t xml:space="preserve">ипального района Омской области </w:t>
      </w:r>
      <w:r w:rsidR="002945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A178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долгосрочный период</w:t>
      </w:r>
      <w:r w:rsidRPr="00A04C34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>Главы</w:t>
      </w:r>
      <w:r w:rsidRPr="00A04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Элитовского сельского поселения </w:t>
      </w:r>
      <w:r w:rsidRPr="00A04C34">
        <w:rPr>
          <w:sz w:val="28"/>
          <w:szCs w:val="28"/>
        </w:rPr>
        <w:t xml:space="preserve">Москаленского муниципального района </w:t>
      </w:r>
      <w:r>
        <w:rPr>
          <w:sz w:val="28"/>
          <w:szCs w:val="28"/>
        </w:rPr>
        <w:t>Омской области от 18.09.2015</w:t>
      </w:r>
      <w:r w:rsidR="007E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265537">
        <w:rPr>
          <w:sz w:val="28"/>
          <w:szCs w:val="28"/>
        </w:rPr>
        <w:t>№</w:t>
      </w:r>
      <w:r>
        <w:rPr>
          <w:sz w:val="28"/>
          <w:szCs w:val="28"/>
        </w:rPr>
        <w:t xml:space="preserve"> 90 «</w:t>
      </w:r>
      <w:r w:rsidRPr="0026553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бюджетном прогнозе Элитовского сельского поселения Москаленского муниципального района Омской области на </w:t>
      </w:r>
      <w:r w:rsidRPr="004C4017">
        <w:rPr>
          <w:sz w:val="28"/>
          <w:szCs w:val="28"/>
        </w:rPr>
        <w:t>долгосрочный период</w:t>
      </w:r>
      <w:r>
        <w:rPr>
          <w:sz w:val="28"/>
          <w:szCs w:val="28"/>
        </w:rPr>
        <w:t>», руководствуясь Уставом Элитовского сельского поселения Москаленского муниципального района Омской области, ПОСТАНОВЛЯЮ</w:t>
      </w:r>
      <w:r w:rsidRPr="00DF08EE">
        <w:rPr>
          <w:sz w:val="28"/>
          <w:szCs w:val="28"/>
        </w:rPr>
        <w:t>:</w:t>
      </w:r>
    </w:p>
    <w:p w:rsidR="00F16090" w:rsidRPr="00010248" w:rsidRDefault="00F16090" w:rsidP="00F16090">
      <w:pPr>
        <w:jc w:val="both"/>
        <w:rPr>
          <w:rFonts w:eastAsiaTheme="minorHAnsi"/>
          <w:sz w:val="28"/>
          <w:szCs w:val="28"/>
          <w:lang w:eastAsia="en-US"/>
        </w:rPr>
      </w:pPr>
    </w:p>
    <w:p w:rsidR="00F16090" w:rsidRDefault="00F16090" w:rsidP="00F1609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</w:t>
      </w:r>
      <w:r w:rsidRPr="00010248">
        <w:rPr>
          <w:rFonts w:eastAsiaTheme="minorHAnsi"/>
          <w:sz w:val="28"/>
          <w:szCs w:val="28"/>
          <w:lang w:eastAsia="en-US"/>
        </w:rPr>
        <w:t xml:space="preserve">твердить бюджетный прогноз </w:t>
      </w:r>
      <w:r>
        <w:rPr>
          <w:rFonts w:eastAsiaTheme="minorHAnsi"/>
          <w:sz w:val="28"/>
          <w:szCs w:val="28"/>
          <w:lang w:eastAsia="en-US"/>
        </w:rPr>
        <w:t>Элитовского сельского поселения</w:t>
      </w:r>
      <w:r w:rsidRPr="009D4886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Омской области</w:t>
      </w:r>
      <w:r w:rsidRPr="00EC000A">
        <w:rPr>
          <w:rFonts w:eastAsiaTheme="minorHAnsi"/>
          <w:sz w:val="28"/>
          <w:szCs w:val="28"/>
          <w:lang w:eastAsia="en-US"/>
        </w:rPr>
        <w:t xml:space="preserve"> </w:t>
      </w:r>
      <w:r w:rsidRPr="0001024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долгосрочный </w:t>
      </w:r>
      <w:r w:rsidRPr="00010248">
        <w:rPr>
          <w:rFonts w:eastAsiaTheme="minorHAnsi"/>
          <w:sz w:val="28"/>
          <w:szCs w:val="28"/>
          <w:lang w:eastAsia="en-US"/>
        </w:rPr>
        <w:t xml:space="preserve">период </w:t>
      </w:r>
      <w:r w:rsidRPr="009D4886">
        <w:rPr>
          <w:rFonts w:eastAsiaTheme="minorHAnsi"/>
          <w:sz w:val="28"/>
          <w:szCs w:val="28"/>
          <w:lang w:eastAsia="en-US"/>
        </w:rPr>
        <w:t xml:space="preserve">до </w:t>
      </w:r>
      <w:r w:rsidR="000718EF">
        <w:rPr>
          <w:rFonts w:eastAsiaTheme="minorHAnsi"/>
          <w:sz w:val="28"/>
          <w:szCs w:val="28"/>
          <w:lang w:eastAsia="en-US"/>
        </w:rPr>
        <w:t>2028</w:t>
      </w:r>
      <w:r w:rsidRPr="009D4886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согласно приложения к настоящему постановлению.</w:t>
      </w:r>
    </w:p>
    <w:p w:rsidR="000361D8" w:rsidRPr="00010248" w:rsidRDefault="000361D8" w:rsidP="000361D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</w:t>
      </w:r>
      <w:r w:rsidRPr="00010248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7E1FB3">
        <w:rPr>
          <w:rFonts w:eastAsiaTheme="minorHAnsi"/>
          <w:sz w:val="28"/>
          <w:szCs w:val="28"/>
          <w:lang w:eastAsia="en-US"/>
        </w:rPr>
        <w:t xml:space="preserve"> </w:t>
      </w:r>
      <w:r w:rsidR="008E1500">
        <w:rPr>
          <w:rFonts w:eastAsiaTheme="minorHAnsi"/>
          <w:sz w:val="28"/>
          <w:szCs w:val="28"/>
          <w:lang w:eastAsia="en-US"/>
        </w:rPr>
        <w:t>04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E1500">
        <w:rPr>
          <w:rFonts w:eastAsiaTheme="minorHAnsi"/>
          <w:sz w:val="28"/>
          <w:szCs w:val="28"/>
          <w:lang w:eastAsia="en-US"/>
        </w:rPr>
        <w:t>2</w:t>
      </w:r>
      <w:r w:rsidR="000718EF">
        <w:rPr>
          <w:rFonts w:eastAsiaTheme="minorHAnsi"/>
          <w:sz w:val="28"/>
          <w:szCs w:val="28"/>
          <w:lang w:eastAsia="en-US"/>
        </w:rPr>
        <w:t>5</w:t>
      </w:r>
      <w:r w:rsidR="008E1500">
        <w:rPr>
          <w:rFonts w:eastAsiaTheme="minorHAnsi"/>
          <w:sz w:val="28"/>
          <w:szCs w:val="28"/>
          <w:lang w:eastAsia="en-US"/>
        </w:rPr>
        <w:t>.01.202</w:t>
      </w:r>
      <w:r w:rsidR="000718E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«</w:t>
      </w:r>
      <w:r w:rsidRPr="00010248">
        <w:rPr>
          <w:rFonts w:eastAsiaTheme="minorHAnsi"/>
          <w:sz w:val="28"/>
          <w:szCs w:val="28"/>
          <w:lang w:eastAsia="en-US"/>
        </w:rPr>
        <w:t xml:space="preserve">Об утверждении бюджетного прогноза </w:t>
      </w:r>
      <w:r>
        <w:rPr>
          <w:rFonts w:eastAsiaTheme="minorHAnsi"/>
          <w:sz w:val="28"/>
          <w:szCs w:val="28"/>
          <w:lang w:eastAsia="en-US"/>
        </w:rPr>
        <w:t>Элитовского сельского поселения</w:t>
      </w:r>
      <w:r w:rsidRPr="000102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Москаленского муниципального района Омской области </w:t>
      </w:r>
      <w:r w:rsidRPr="0001024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долгосрочный </w:t>
      </w:r>
      <w:r w:rsidRPr="00010248">
        <w:rPr>
          <w:rFonts w:eastAsiaTheme="minorHAnsi"/>
          <w:sz w:val="28"/>
          <w:szCs w:val="28"/>
          <w:lang w:eastAsia="en-US"/>
        </w:rPr>
        <w:t xml:space="preserve">период </w:t>
      </w:r>
      <w:r w:rsidR="002569B7">
        <w:rPr>
          <w:rFonts w:eastAsiaTheme="minorHAnsi"/>
          <w:sz w:val="28"/>
          <w:szCs w:val="28"/>
          <w:lang w:eastAsia="en-US"/>
        </w:rPr>
        <w:t xml:space="preserve">до </w:t>
      </w:r>
      <w:r w:rsidR="000718EF">
        <w:rPr>
          <w:rFonts w:eastAsiaTheme="minorHAnsi"/>
          <w:sz w:val="28"/>
          <w:szCs w:val="28"/>
          <w:lang w:eastAsia="en-US"/>
        </w:rPr>
        <w:t xml:space="preserve">2028 </w:t>
      </w:r>
      <w:r w:rsidR="0029456E">
        <w:rPr>
          <w:rFonts w:eastAsiaTheme="minorHAnsi"/>
          <w:sz w:val="28"/>
          <w:szCs w:val="28"/>
          <w:lang w:eastAsia="en-US"/>
        </w:rPr>
        <w:t xml:space="preserve">года» </w:t>
      </w:r>
      <w:r w:rsidR="002569B7">
        <w:rPr>
          <w:rFonts w:eastAsiaTheme="minorHAnsi"/>
          <w:sz w:val="28"/>
          <w:szCs w:val="28"/>
          <w:lang w:eastAsia="en-US"/>
        </w:rPr>
        <w:t>- отменить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16090" w:rsidRPr="00010248" w:rsidRDefault="000361D8" w:rsidP="000361D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16090" w:rsidRPr="00010248">
        <w:rPr>
          <w:rFonts w:eastAsiaTheme="minorHAnsi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F16090" w:rsidRDefault="000361D8" w:rsidP="00F16090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16090" w:rsidRPr="00010248">
        <w:rPr>
          <w:rFonts w:eastAsiaTheme="minorHAnsi"/>
          <w:sz w:val="28"/>
          <w:szCs w:val="28"/>
          <w:lang w:eastAsia="en-US"/>
        </w:rPr>
        <w:t xml:space="preserve">. </w:t>
      </w:r>
      <w:r w:rsidR="00F16090">
        <w:rPr>
          <w:rFonts w:eastAsiaTheme="minorHAnsi"/>
          <w:sz w:val="28"/>
          <w:szCs w:val="28"/>
          <w:lang w:eastAsia="en-US"/>
        </w:rPr>
        <w:t>П</w:t>
      </w:r>
      <w:r w:rsidR="00F16090" w:rsidRPr="00010248">
        <w:rPr>
          <w:rFonts w:eastAsiaTheme="minorHAnsi"/>
          <w:sz w:val="28"/>
          <w:szCs w:val="28"/>
          <w:lang w:eastAsia="en-US"/>
        </w:rPr>
        <w:t xml:space="preserve">остановление вступает в силу </w:t>
      </w:r>
      <w:r w:rsidR="00F16090">
        <w:rPr>
          <w:rFonts w:eastAsiaTheme="minorHAnsi"/>
          <w:sz w:val="28"/>
          <w:szCs w:val="28"/>
          <w:lang w:eastAsia="en-US"/>
        </w:rPr>
        <w:t>с 01.01.202</w:t>
      </w:r>
      <w:r w:rsidR="000718EF">
        <w:rPr>
          <w:rFonts w:eastAsiaTheme="minorHAnsi"/>
          <w:sz w:val="28"/>
          <w:szCs w:val="28"/>
          <w:lang w:eastAsia="en-US"/>
        </w:rPr>
        <w:t>3</w:t>
      </w:r>
      <w:r w:rsidR="00F16090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16090" w:rsidRDefault="000361D8" w:rsidP="00F16090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6090">
        <w:rPr>
          <w:rFonts w:ascii="Times New Roman" w:hAnsi="Times New Roman"/>
          <w:sz w:val="28"/>
          <w:szCs w:val="28"/>
        </w:rPr>
        <w:t>. Опубликовать настоящее решение в газете «Муниципальный вестник» Элитовского сельского поселения</w:t>
      </w:r>
      <w:r w:rsidR="00F16090" w:rsidRPr="002742CE">
        <w:rPr>
          <w:rFonts w:ascii="Times New Roman" w:hAnsi="Times New Roman"/>
          <w:sz w:val="28"/>
          <w:szCs w:val="28"/>
        </w:rPr>
        <w:t xml:space="preserve"> </w:t>
      </w:r>
      <w:r w:rsidR="00F16090">
        <w:rPr>
          <w:rFonts w:ascii="Times New Roman" w:hAnsi="Times New Roman"/>
          <w:sz w:val="28"/>
          <w:szCs w:val="28"/>
        </w:rPr>
        <w:t>Москаленского муниципального района Омской области.</w:t>
      </w:r>
    </w:p>
    <w:p w:rsidR="00F16090" w:rsidRDefault="00F16090" w:rsidP="00F1609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16090" w:rsidRDefault="00F16090" w:rsidP="00F1609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16090" w:rsidRDefault="00F16090" w:rsidP="00F1609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16090" w:rsidRPr="00CA24D9" w:rsidRDefault="00F16090" w:rsidP="00F1609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C16C0">
        <w:rPr>
          <w:rFonts w:ascii="Times New Roman" w:hAnsi="Times New Roman"/>
          <w:sz w:val="28"/>
          <w:szCs w:val="28"/>
        </w:rPr>
        <w:t>Элитовско</w:t>
      </w:r>
      <w:r>
        <w:rPr>
          <w:rFonts w:ascii="Times New Roman" w:hAnsi="Times New Roman"/>
          <w:sz w:val="28"/>
          <w:szCs w:val="28"/>
        </w:rPr>
        <w:t xml:space="preserve">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А.Ю.Комиссаров</w:t>
      </w:r>
    </w:p>
    <w:p w:rsidR="00F16090" w:rsidRDefault="00F16090" w:rsidP="00F16090">
      <w:pPr>
        <w:ind w:right="-50"/>
      </w:pPr>
    </w:p>
    <w:p w:rsidR="00BB55EB" w:rsidRDefault="00BB55EB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F16090" w:rsidRPr="00EC000A" w:rsidRDefault="00F16090" w:rsidP="00F16090">
      <w:pPr>
        <w:jc w:val="right"/>
        <w:rPr>
          <w:sz w:val="28"/>
          <w:szCs w:val="28"/>
        </w:rPr>
      </w:pPr>
      <w:r w:rsidRPr="00EC000A">
        <w:rPr>
          <w:sz w:val="28"/>
          <w:szCs w:val="28"/>
        </w:rPr>
        <w:t xml:space="preserve">Приложение </w:t>
      </w:r>
    </w:p>
    <w:p w:rsidR="00F16090" w:rsidRPr="00EC000A" w:rsidRDefault="00F16090" w:rsidP="00F16090">
      <w:pPr>
        <w:jc w:val="right"/>
        <w:rPr>
          <w:sz w:val="28"/>
          <w:szCs w:val="28"/>
        </w:rPr>
      </w:pPr>
      <w:r w:rsidRPr="00EC000A">
        <w:rPr>
          <w:sz w:val="28"/>
          <w:szCs w:val="28"/>
        </w:rPr>
        <w:t xml:space="preserve">к постановлению главы </w:t>
      </w:r>
    </w:p>
    <w:p w:rsidR="00F16090" w:rsidRPr="00EC000A" w:rsidRDefault="00F16090" w:rsidP="00F16090">
      <w:pPr>
        <w:jc w:val="right"/>
        <w:rPr>
          <w:sz w:val="28"/>
          <w:szCs w:val="28"/>
        </w:rPr>
      </w:pPr>
      <w:r w:rsidRPr="00EC000A">
        <w:rPr>
          <w:sz w:val="28"/>
          <w:szCs w:val="28"/>
        </w:rPr>
        <w:t>Элитовского сельского поселения</w:t>
      </w:r>
    </w:p>
    <w:p w:rsidR="00F16090" w:rsidRDefault="00F16090" w:rsidP="00F1609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EC00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E1FB3">
        <w:rPr>
          <w:sz w:val="28"/>
          <w:szCs w:val="28"/>
        </w:rPr>
        <w:t>__</w:t>
      </w:r>
      <w:proofErr w:type="gramStart"/>
      <w:r w:rsidR="007E1FB3">
        <w:rPr>
          <w:sz w:val="28"/>
          <w:szCs w:val="28"/>
        </w:rPr>
        <w:t>_._</w:t>
      </w:r>
      <w:proofErr w:type="gramEnd"/>
      <w:r w:rsidR="007E1FB3">
        <w:rPr>
          <w:sz w:val="28"/>
          <w:szCs w:val="28"/>
        </w:rPr>
        <w:t>__</w:t>
      </w:r>
      <w:r>
        <w:rPr>
          <w:sz w:val="28"/>
          <w:szCs w:val="28"/>
        </w:rPr>
        <w:t>.202</w:t>
      </w:r>
      <w:r w:rsidR="007A16D2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EC000A">
        <w:rPr>
          <w:sz w:val="28"/>
          <w:szCs w:val="28"/>
        </w:rPr>
        <w:t xml:space="preserve">№ </w:t>
      </w:r>
      <w:r w:rsidR="007E1FB3">
        <w:rPr>
          <w:sz w:val="28"/>
          <w:szCs w:val="28"/>
        </w:rPr>
        <w:t>___</w:t>
      </w:r>
    </w:p>
    <w:p w:rsidR="00F16090" w:rsidRDefault="00F16090" w:rsidP="00F16090">
      <w:pPr>
        <w:rPr>
          <w:b/>
          <w:sz w:val="28"/>
          <w:szCs w:val="28"/>
        </w:rPr>
      </w:pPr>
    </w:p>
    <w:p w:rsidR="00F16090" w:rsidRDefault="00F16090" w:rsidP="00BB55EB">
      <w:pPr>
        <w:jc w:val="right"/>
        <w:rPr>
          <w:b/>
          <w:sz w:val="28"/>
          <w:szCs w:val="28"/>
        </w:rPr>
      </w:pPr>
    </w:p>
    <w:p w:rsidR="000361D8" w:rsidRPr="000324F9" w:rsidRDefault="000361D8" w:rsidP="00BB55EB">
      <w:pPr>
        <w:jc w:val="right"/>
        <w:rPr>
          <w:b/>
          <w:sz w:val="28"/>
          <w:szCs w:val="28"/>
        </w:rPr>
      </w:pPr>
    </w:p>
    <w:p w:rsidR="008E1500" w:rsidRPr="004008C9" w:rsidRDefault="008E1500" w:rsidP="008E1500">
      <w:pPr>
        <w:jc w:val="center"/>
        <w:rPr>
          <w:b/>
          <w:sz w:val="28"/>
          <w:szCs w:val="28"/>
        </w:rPr>
      </w:pPr>
      <w:r w:rsidRPr="004008C9">
        <w:rPr>
          <w:b/>
          <w:sz w:val="28"/>
          <w:szCs w:val="28"/>
        </w:rPr>
        <w:t xml:space="preserve">Бюджетный прогноз </w:t>
      </w:r>
    </w:p>
    <w:p w:rsidR="008E1500" w:rsidRPr="004008C9" w:rsidRDefault="008E1500" w:rsidP="008E1500">
      <w:pPr>
        <w:jc w:val="center"/>
        <w:rPr>
          <w:b/>
          <w:sz w:val="28"/>
          <w:szCs w:val="28"/>
        </w:rPr>
      </w:pPr>
      <w:r w:rsidRPr="004008C9">
        <w:rPr>
          <w:b/>
          <w:sz w:val="28"/>
          <w:szCs w:val="28"/>
        </w:rPr>
        <w:t xml:space="preserve">Элитовского сельского поселения Москаленского муниципального района Омской области на долгосрочный период до </w:t>
      </w:r>
      <w:r w:rsidR="000718EF">
        <w:rPr>
          <w:b/>
          <w:sz w:val="28"/>
          <w:szCs w:val="28"/>
        </w:rPr>
        <w:t>2028</w:t>
      </w:r>
      <w:r w:rsidRPr="004008C9">
        <w:rPr>
          <w:b/>
          <w:sz w:val="28"/>
          <w:szCs w:val="28"/>
        </w:rPr>
        <w:t xml:space="preserve"> года </w:t>
      </w:r>
    </w:p>
    <w:p w:rsidR="008E1500" w:rsidRPr="000324F9" w:rsidRDefault="008E1500" w:rsidP="008E1500">
      <w:pPr>
        <w:jc w:val="center"/>
        <w:rPr>
          <w:b/>
          <w:sz w:val="28"/>
          <w:szCs w:val="28"/>
        </w:rPr>
      </w:pPr>
    </w:p>
    <w:p w:rsidR="000718EF" w:rsidRPr="000324F9" w:rsidRDefault="000718EF" w:rsidP="000718EF">
      <w:pPr>
        <w:ind w:firstLine="708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Бюджетный  прогноз  Элитовского сельского поселения  на период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 (далее – Бюджетный прогноз) разработан в соответствии со статьей 170.1  Бюджетного  кодекса  Российской  Федерации,  статьей  6  Положения  о  бюджетном процессе в Элитовском сельском поселении Москаленского муниципального района Омской области,  утвержденного решением Совета Элитовского сельского поселения Москаленского муниципального района Омской области № 1</w:t>
      </w:r>
      <w:r>
        <w:rPr>
          <w:sz w:val="28"/>
          <w:szCs w:val="28"/>
        </w:rPr>
        <w:t>2</w:t>
      </w:r>
      <w:r w:rsidRPr="000324F9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30.03.2020</w:t>
      </w:r>
      <w:r w:rsidRPr="000324F9">
        <w:rPr>
          <w:sz w:val="28"/>
          <w:szCs w:val="28"/>
        </w:rPr>
        <w:t xml:space="preserve"> года, Положения о бюджетном прогнозе Элитовского сельского поселения  Москаленского муниципального района Омской области на долгосрочный  период, утвержденное  постановлением  Администрации  Элитовского сельского поселения  Москаленского муниципального района Омской области № 90 от 18.09.2015.</w:t>
      </w:r>
    </w:p>
    <w:p w:rsidR="000718EF" w:rsidRPr="000324F9" w:rsidRDefault="000718EF" w:rsidP="000718EF">
      <w:pPr>
        <w:ind w:firstLine="708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Целью разработки Бюджетного прогноза является оценка долгосрочной динамики бюджетных параметров, позволяющей путем выработки и реализации соответствующих решений в сфере налоговой и бюджетной    политики обеспечить необходимый уровень сбалансированности бюджета Элитовского сельского поселения Москаленского муниципального района Омской области (далее – бюджет поселения), и достижение стратегических целей социально-экономического развития поселения. </w:t>
      </w:r>
    </w:p>
    <w:p w:rsidR="000718EF" w:rsidRPr="000324F9" w:rsidRDefault="000718EF" w:rsidP="000718EF">
      <w:pPr>
        <w:ind w:firstLine="708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Бюджетный прогноз должен стать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муниципальную программу.</w:t>
      </w:r>
    </w:p>
    <w:p w:rsidR="000718EF" w:rsidRPr="000324F9" w:rsidRDefault="000718EF" w:rsidP="000718EF">
      <w:pPr>
        <w:rPr>
          <w:sz w:val="28"/>
          <w:szCs w:val="28"/>
        </w:rPr>
      </w:pPr>
    </w:p>
    <w:p w:rsidR="000718EF" w:rsidRPr="000324F9" w:rsidRDefault="000718EF" w:rsidP="000718EF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center"/>
        <w:rPr>
          <w:b/>
          <w:sz w:val="28"/>
          <w:szCs w:val="28"/>
        </w:rPr>
      </w:pPr>
      <w:r w:rsidRPr="000324F9">
        <w:rPr>
          <w:b/>
          <w:sz w:val="28"/>
          <w:szCs w:val="28"/>
        </w:rPr>
        <w:t>Цели, задачи и основные подходы к формированию бюджетной политики Элитовского сельского поселения на долгосрочный период</w:t>
      </w:r>
    </w:p>
    <w:p w:rsidR="000718EF" w:rsidRPr="000324F9" w:rsidRDefault="000718EF" w:rsidP="000718EF">
      <w:pPr>
        <w:pStyle w:val="a3"/>
        <w:tabs>
          <w:tab w:val="left" w:pos="0"/>
        </w:tabs>
        <w:ind w:left="426"/>
        <w:rPr>
          <w:sz w:val="28"/>
          <w:szCs w:val="28"/>
        </w:rPr>
      </w:pPr>
    </w:p>
    <w:p w:rsidR="000718EF" w:rsidRPr="000324F9" w:rsidRDefault="000718EF" w:rsidP="000718EF">
      <w:pPr>
        <w:pStyle w:val="a3"/>
        <w:tabs>
          <w:tab w:val="left" w:pos="0"/>
        </w:tabs>
        <w:ind w:left="426"/>
        <w:jc w:val="center"/>
        <w:rPr>
          <w:sz w:val="28"/>
          <w:szCs w:val="28"/>
        </w:rPr>
      </w:pPr>
      <w:r w:rsidRPr="000324F9">
        <w:rPr>
          <w:sz w:val="28"/>
          <w:szCs w:val="28"/>
        </w:rPr>
        <w:t>Цели, задачи и основные подходы к формированию</w:t>
      </w:r>
    </w:p>
    <w:p w:rsidR="000718EF" w:rsidRPr="000324F9" w:rsidRDefault="000718EF" w:rsidP="000718EF">
      <w:pPr>
        <w:pStyle w:val="a3"/>
        <w:tabs>
          <w:tab w:val="left" w:pos="0"/>
        </w:tabs>
        <w:ind w:left="426"/>
        <w:jc w:val="center"/>
        <w:rPr>
          <w:sz w:val="28"/>
          <w:szCs w:val="28"/>
        </w:rPr>
      </w:pPr>
      <w:r w:rsidRPr="000324F9">
        <w:rPr>
          <w:sz w:val="28"/>
          <w:szCs w:val="28"/>
        </w:rPr>
        <w:t>Бюджетного прогноза</w:t>
      </w:r>
    </w:p>
    <w:p w:rsidR="000718EF" w:rsidRPr="000324F9" w:rsidRDefault="000718EF" w:rsidP="000718EF">
      <w:pPr>
        <w:tabs>
          <w:tab w:val="left" w:pos="0"/>
        </w:tabs>
        <w:rPr>
          <w:b/>
          <w:sz w:val="28"/>
          <w:szCs w:val="28"/>
        </w:rPr>
      </w:pP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 xml:space="preserve">Ключевой целью разработки Бюджетного прогноза является обеспечение предсказуемости динамики доходов и расходов бюджета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</w:t>
      </w:r>
      <w:r w:rsidRPr="000324F9">
        <w:rPr>
          <w:i w:val="0"/>
        </w:rPr>
        <w:lastRenderedPageBreak/>
        <w:t>направленные на повышение устойчивости и эффективности функционирования бюджетной системы сельского поселения.</w:t>
      </w:r>
    </w:p>
    <w:p w:rsidR="000718EF" w:rsidRPr="000324F9" w:rsidRDefault="000718EF" w:rsidP="000718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24F9">
        <w:rPr>
          <w:sz w:val="28"/>
          <w:szCs w:val="28"/>
        </w:rPr>
        <w:t xml:space="preserve">Конечной целью </w:t>
      </w:r>
      <w:r w:rsidRPr="000324F9">
        <w:rPr>
          <w:rFonts w:eastAsiaTheme="minorHAnsi"/>
          <w:sz w:val="28"/>
          <w:szCs w:val="28"/>
          <w:lang w:eastAsia="en-US"/>
        </w:rPr>
        <w:t>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Бюджетная политика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благосостояние сельского поселения.</w:t>
      </w:r>
      <w:r w:rsidRPr="000324F9">
        <w:t xml:space="preserve"> </w:t>
      </w:r>
      <w:r w:rsidRPr="000324F9">
        <w:rPr>
          <w:i w:val="0"/>
        </w:rPr>
        <w:t>В этих условиях необходимо определить дальнейшую траекторию развития бюджетной сферы сельского поселения.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К задачам Бюджетного прогноза, способствующим достижению указанной цели, относятся:</w:t>
      </w:r>
    </w:p>
    <w:p w:rsidR="000718EF" w:rsidRPr="000324F9" w:rsidRDefault="000718EF" w:rsidP="000718E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финансовое состояние поселения;</w:t>
      </w:r>
    </w:p>
    <w:p w:rsidR="000718EF" w:rsidRPr="000324F9" w:rsidRDefault="000718EF" w:rsidP="000718E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разработка достоверных прогнозов основных характеристик и иных показателей, характеризующих состояние, основные риски и угрозы бюджета поселения;</w:t>
      </w:r>
    </w:p>
    <w:p w:rsidR="000718EF" w:rsidRPr="000324F9" w:rsidRDefault="000718EF" w:rsidP="000718E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выработка решений по принятию дополнительных мер по совершенствованию доходной базы, включая повышение эффективности бюджетных расходов, способствующих достижению и решению ключевых задач социально-экономического развития сельского поселения в долгосрочном периоде;</w:t>
      </w:r>
    </w:p>
    <w:p w:rsidR="000718EF" w:rsidRPr="000324F9" w:rsidRDefault="000718EF" w:rsidP="000718E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обеспечение прозрачности и предсказуемости параметров бюджета сельского поселения,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0718EF" w:rsidRPr="000324F9" w:rsidRDefault="000718EF" w:rsidP="000718E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определение объемов долгосрочных финансовых обязательств, включая показатели финансового обеспечения муниципальной программы сельского поселения на период ее действия.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 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0718EF" w:rsidRPr="000324F9" w:rsidRDefault="000718EF" w:rsidP="000718E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обеспечение взаимного соответствия и координации Бюджетного прогноза с другими документами муниципального стратегического планирования поселения, в первую очередь, прогнозом социально-экономического развития сельского поселения и муниципальной программой Элитовского сельского поселения;</w:t>
      </w:r>
    </w:p>
    <w:p w:rsidR="000718EF" w:rsidRPr="000324F9" w:rsidRDefault="000718EF" w:rsidP="000718E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использование в целях долгосрочного бюджетного прогнозирования и планирования инициативных мер и решений, позволяющих достичь требуемых результатов и уровня сбалансированности бюджета;</w:t>
      </w:r>
    </w:p>
    <w:p w:rsidR="000718EF" w:rsidRPr="000324F9" w:rsidRDefault="000718EF" w:rsidP="000718E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полноценное включение разработки и обеспечение учета Бюджетного прогноза в рамках бюджетного процесса.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lastRenderedPageBreak/>
        <w:t>В целях обеспечения сбалансированности бюджета Элитовского сельского поселения при реализации Бюджетного прогноза необходимо обеспечить:</w:t>
      </w:r>
    </w:p>
    <w:p w:rsidR="000718EF" w:rsidRDefault="000718EF" w:rsidP="000718E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сохранение и развитие приоритетных направлений и проектов, способных увеличить поступления доходов в бюджет поселения;</w:t>
      </w:r>
    </w:p>
    <w:p w:rsidR="000718EF" w:rsidRPr="000324F9" w:rsidRDefault="000718EF" w:rsidP="000718E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формирование бюджетных параметров исходя из необходимости</w:t>
      </w:r>
    </w:p>
    <w:p w:rsidR="000718EF" w:rsidRPr="00261EEB" w:rsidRDefault="000718EF" w:rsidP="000718EF">
      <w:pPr>
        <w:jc w:val="both"/>
        <w:rPr>
          <w:sz w:val="28"/>
          <w:szCs w:val="28"/>
        </w:rPr>
      </w:pPr>
      <w:r w:rsidRPr="00261EEB">
        <w:rPr>
          <w:sz w:val="28"/>
          <w:szCs w:val="28"/>
        </w:rPr>
        <w:t>безусловного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0718EF" w:rsidRPr="000324F9" w:rsidRDefault="000718EF" w:rsidP="000718E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принятие новых расходных обязательств на основе сравнительной оценки их эффективности и разных способов достижения поставленной цели;</w:t>
      </w:r>
    </w:p>
    <w:p w:rsidR="000718EF" w:rsidRPr="000324F9" w:rsidRDefault="000718EF" w:rsidP="000718E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обеспечение гибкости объемов и структуры бюджетных расходов, в том числе наличие нераспределенных ресурсов на будущие периоды 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:rsidR="000718EF" w:rsidRPr="000324F9" w:rsidRDefault="000718EF" w:rsidP="000718E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0718EF" w:rsidRPr="000324F9" w:rsidRDefault="000718EF" w:rsidP="000718E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поддержание безопасного уровня дефицита и муниципального долга Элитовского сельского поселения.</w:t>
      </w:r>
    </w:p>
    <w:p w:rsidR="000718EF" w:rsidRPr="000324F9" w:rsidRDefault="000718EF" w:rsidP="000718EF">
      <w:pPr>
        <w:pStyle w:val="a3"/>
        <w:ind w:left="709"/>
        <w:jc w:val="both"/>
        <w:rPr>
          <w:sz w:val="28"/>
          <w:szCs w:val="28"/>
        </w:rPr>
      </w:pPr>
    </w:p>
    <w:p w:rsidR="000718EF" w:rsidRPr="000324F9" w:rsidRDefault="000718EF" w:rsidP="000718EF">
      <w:pPr>
        <w:pStyle w:val="ConsPlusNormal"/>
        <w:ind w:firstLine="567"/>
        <w:jc w:val="center"/>
        <w:rPr>
          <w:i w:val="0"/>
        </w:rPr>
      </w:pPr>
      <w:r w:rsidRPr="000324F9">
        <w:rPr>
          <w:i w:val="0"/>
        </w:rPr>
        <w:t xml:space="preserve">Анализ основных характеристик бюджета </w:t>
      </w:r>
    </w:p>
    <w:p w:rsidR="000718EF" w:rsidRPr="000324F9" w:rsidRDefault="000718EF" w:rsidP="000718EF">
      <w:pPr>
        <w:pStyle w:val="ConsPlusNormal"/>
        <w:ind w:firstLine="567"/>
        <w:jc w:val="center"/>
        <w:rPr>
          <w:i w:val="0"/>
        </w:rPr>
      </w:pPr>
      <w:r w:rsidRPr="000324F9">
        <w:rPr>
          <w:i w:val="0"/>
        </w:rPr>
        <w:t>Элитовского сельского поселения в долгосрочном периоде</w:t>
      </w:r>
    </w:p>
    <w:p w:rsidR="000718EF" w:rsidRPr="000324F9" w:rsidRDefault="000718EF" w:rsidP="000718EF">
      <w:pPr>
        <w:jc w:val="both"/>
        <w:rPr>
          <w:sz w:val="28"/>
          <w:szCs w:val="28"/>
        </w:rPr>
      </w:pPr>
    </w:p>
    <w:p w:rsidR="000718EF" w:rsidRPr="000324F9" w:rsidRDefault="000718EF" w:rsidP="000718EF">
      <w:pPr>
        <w:ind w:firstLine="709"/>
        <w:contextualSpacing/>
        <w:jc w:val="both"/>
        <w:rPr>
          <w:rFonts w:ascii="TimesET" w:hAnsi="TimesET"/>
          <w:sz w:val="28"/>
          <w:szCs w:val="28"/>
        </w:rPr>
      </w:pPr>
      <w:r w:rsidRPr="000324F9">
        <w:rPr>
          <w:rFonts w:ascii="TimesET" w:hAnsi="TimesET"/>
          <w:sz w:val="28"/>
          <w:szCs w:val="28"/>
        </w:rPr>
        <w:t xml:space="preserve">В </w:t>
      </w:r>
      <w:r w:rsidRPr="000324F9">
        <w:rPr>
          <w:sz w:val="28"/>
          <w:szCs w:val="28"/>
        </w:rPr>
        <w:t xml:space="preserve">Элитовском сельском поселении </w:t>
      </w:r>
      <w:r>
        <w:rPr>
          <w:sz w:val="28"/>
          <w:szCs w:val="28"/>
        </w:rPr>
        <w:t xml:space="preserve">на протяжении многих лет </w:t>
      </w:r>
      <w:r w:rsidRPr="000324F9">
        <w:rPr>
          <w:rFonts w:ascii="TimesET" w:hAnsi="TimesET"/>
          <w:sz w:val="28"/>
          <w:szCs w:val="28"/>
        </w:rPr>
        <w:t>проводи</w:t>
      </w:r>
      <w:r>
        <w:rPr>
          <w:rFonts w:ascii="TimesET" w:hAnsi="TimesET"/>
          <w:sz w:val="28"/>
          <w:szCs w:val="28"/>
        </w:rPr>
        <w:t>тся</w:t>
      </w:r>
      <w:r w:rsidRPr="000324F9">
        <w:rPr>
          <w:rFonts w:ascii="TimesET" w:hAnsi="TimesET"/>
          <w:sz w:val="28"/>
          <w:szCs w:val="28"/>
        </w:rPr>
        <w:t xml:space="preserve"> работа по реализации комплекса мер, направленных на увеличение собственных доходов, повышение качества бюджетного планирования и исполнения бюджета.</w:t>
      </w:r>
    </w:p>
    <w:p w:rsidR="000718EF" w:rsidRPr="000324F9" w:rsidRDefault="000718EF" w:rsidP="000718EF">
      <w:pPr>
        <w:pStyle w:val="ConsPlusNormal"/>
        <w:ind w:firstLine="709"/>
        <w:jc w:val="both"/>
        <w:rPr>
          <w:i w:val="0"/>
        </w:rPr>
      </w:pPr>
      <w:r w:rsidRPr="000324F9">
        <w:rPr>
          <w:i w:val="0"/>
        </w:rPr>
        <w:t>Общие подходы к прогнозированию основных характеристик бюджета Элитовского сельского поселения на долгосрочный период:</w:t>
      </w:r>
    </w:p>
    <w:p w:rsidR="000718EF" w:rsidRPr="000324F9" w:rsidRDefault="000718EF" w:rsidP="000718EF">
      <w:pPr>
        <w:pStyle w:val="ConsPlusNormal"/>
        <w:ind w:firstLine="709"/>
        <w:jc w:val="both"/>
        <w:rPr>
          <w:i w:val="0"/>
        </w:rPr>
      </w:pPr>
      <w:r w:rsidRPr="000324F9">
        <w:rPr>
          <w:i w:val="0"/>
        </w:rPr>
        <w:t xml:space="preserve">1) налоговые и неналоговые доходы спрогнозированы в соответствии с положениями Бюджетного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0324F9">
          <w:rPr>
            <w:i w:val="0"/>
          </w:rPr>
          <w:t>кодекса</w:t>
        </w:r>
      </w:hyperlink>
      <w:r w:rsidRPr="000324F9">
        <w:rPr>
          <w:i w:val="0"/>
        </w:rPr>
        <w:t xml:space="preserve"> Российской Федерации, на основе прогнозов, представленных соответствующими главными администраторами доходов и реестра договоров аренды муниципального имущества.</w:t>
      </w:r>
    </w:p>
    <w:p w:rsidR="000718EF" w:rsidRPr="000324F9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Основными критериями эффективности формирования доходов являются возможность финансового обеспечения расходных обязательств сельского поселения.</w:t>
      </w:r>
    </w:p>
    <w:p w:rsidR="000718EF" w:rsidRPr="000324F9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Формирование доходов бюджета Элитовского сельского поселения на период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 осуществлено с учетом следующих направлений:</w:t>
      </w:r>
    </w:p>
    <w:p w:rsidR="000718EF" w:rsidRPr="000324F9" w:rsidRDefault="000718EF" w:rsidP="000718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- разработка и реализация мер по сохранению и увеличению налоговых доходов бюджета поселения;</w:t>
      </w:r>
    </w:p>
    <w:p w:rsidR="000718EF" w:rsidRPr="000324F9" w:rsidRDefault="000718EF" w:rsidP="000718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- повышение эффективности предоставления налоговых льгот юридическим и физическим лицам с учетом обеспечения социальной стабильности;</w:t>
      </w:r>
    </w:p>
    <w:p w:rsidR="000718EF" w:rsidRPr="000324F9" w:rsidRDefault="000718EF" w:rsidP="000718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- обеспечение постоянного мониторинга налогоплательщиков на территории поселения, своевременного и полного выполнения ими налоговых </w:t>
      </w:r>
      <w:r w:rsidRPr="000324F9">
        <w:rPr>
          <w:sz w:val="28"/>
          <w:szCs w:val="28"/>
        </w:rPr>
        <w:lastRenderedPageBreak/>
        <w:t>обязательств;</w:t>
      </w:r>
    </w:p>
    <w:p w:rsidR="000718EF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- мобилизация дополнительных неналоговых поступлений в бюджет сельского поселения.</w:t>
      </w:r>
    </w:p>
    <w:p w:rsidR="000718EF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В целом, в период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 основными источниками доходов бюджета</w:t>
      </w:r>
      <w:r w:rsidRPr="00261EEB">
        <w:rPr>
          <w:sz w:val="28"/>
          <w:szCs w:val="28"/>
        </w:rPr>
        <w:t xml:space="preserve"> </w:t>
      </w:r>
      <w:r w:rsidRPr="000324F9">
        <w:rPr>
          <w:sz w:val="28"/>
          <w:szCs w:val="28"/>
        </w:rPr>
        <w:t xml:space="preserve">Элитовского </w:t>
      </w:r>
      <w:r>
        <w:rPr>
          <w:sz w:val="28"/>
          <w:szCs w:val="28"/>
        </w:rPr>
        <w:t xml:space="preserve">  </w:t>
      </w:r>
      <w:r w:rsidRPr="000324F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</w:t>
      </w:r>
      <w:r w:rsidRPr="000324F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</w:t>
      </w:r>
      <w:r w:rsidRPr="000324F9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  </w:t>
      </w:r>
      <w:r w:rsidRPr="000324F9">
        <w:rPr>
          <w:sz w:val="28"/>
          <w:szCs w:val="28"/>
        </w:rPr>
        <w:t xml:space="preserve">оставаться </w:t>
      </w:r>
      <w:r>
        <w:rPr>
          <w:sz w:val="28"/>
          <w:szCs w:val="28"/>
        </w:rPr>
        <w:t xml:space="preserve">  неналоговые </w:t>
      </w:r>
      <w:r w:rsidRPr="000324F9">
        <w:rPr>
          <w:sz w:val="28"/>
          <w:szCs w:val="28"/>
        </w:rPr>
        <w:t>доходы,</w:t>
      </w:r>
    </w:p>
    <w:p w:rsidR="000718EF" w:rsidRPr="000324F9" w:rsidRDefault="000718EF" w:rsidP="000718EF">
      <w:pPr>
        <w:spacing w:line="276" w:lineRule="auto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земельный налог и акцизы.</w:t>
      </w:r>
    </w:p>
    <w:p w:rsidR="000718EF" w:rsidRPr="000324F9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При этом увеличение поступлений по данным налогам прогнозируется за счет развития экономики и повышения уровня их собираемости.</w:t>
      </w:r>
    </w:p>
    <w:p w:rsidR="000718EF" w:rsidRPr="000324F9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Структура налоговых и неналоговых доходов бюджета Элитовского сельского поселения на период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 характеризуется следующим образом:</w:t>
      </w:r>
    </w:p>
    <w:p w:rsidR="000718EF" w:rsidRDefault="000718EF" w:rsidP="000718EF">
      <w:pPr>
        <w:spacing w:line="276" w:lineRule="auto"/>
        <w:ind w:firstLine="709"/>
        <w:jc w:val="center"/>
      </w:pPr>
      <w:r w:rsidRPr="00A640B0">
        <w:rPr>
          <w:i/>
        </w:rPr>
        <w:t xml:space="preserve">Структура налоговых и неналоговых доходов бюджета на период до </w:t>
      </w:r>
      <w:r>
        <w:rPr>
          <w:i/>
        </w:rPr>
        <w:t>2028</w:t>
      </w:r>
      <w:r w:rsidRPr="00A640B0">
        <w:rPr>
          <w:i/>
        </w:rPr>
        <w:t xml:space="preserve"> года</w:t>
      </w:r>
      <w:r w:rsidRPr="00A640B0"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992"/>
        <w:gridCol w:w="993"/>
        <w:gridCol w:w="992"/>
        <w:gridCol w:w="992"/>
      </w:tblGrid>
      <w:tr w:rsidR="000718EF" w:rsidRPr="00A06221" w:rsidTr="000718EF">
        <w:trPr>
          <w:trHeight w:hRule="exact" w:val="38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0718EF" w:rsidRPr="00A06221" w:rsidTr="000718EF">
        <w:trPr>
          <w:trHeight w:hRule="exact" w:val="4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Собственные доходы, всего,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6 436,2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6 519,7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6 519,7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6 519,7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6 519,7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налог на доходы физических лиц,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акцизы,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1 117,1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0718EF" w:rsidRPr="00A06221" w:rsidTr="000718EF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единый </w:t>
            </w:r>
            <w:proofErr w:type="gramStart"/>
            <w:r w:rsidRPr="00A06221">
              <w:rPr>
                <w:color w:val="000000"/>
                <w:sz w:val="20"/>
                <w:szCs w:val="20"/>
              </w:rPr>
              <w:t>сельско-хозяйственный</w:t>
            </w:r>
            <w:proofErr w:type="gramEnd"/>
            <w:r w:rsidRPr="00A06221">
              <w:rPr>
                <w:color w:val="000000"/>
                <w:sz w:val="20"/>
                <w:szCs w:val="20"/>
              </w:rPr>
              <w:t xml:space="preserve"> налог,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629,0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9,6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Земельный налог,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1 547,0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1 547,0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23,7</w:t>
            </w:r>
          </w:p>
        </w:tc>
      </w:tr>
      <w:tr w:rsidR="000718EF" w:rsidRPr="00A06221" w:rsidTr="000718EF">
        <w:trPr>
          <w:trHeight w:val="3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налоги на имущество физических лиц,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 xml:space="preserve">Государственная пошлина, </w:t>
            </w:r>
            <w:proofErr w:type="spellStart"/>
            <w:r w:rsidRPr="00A0622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062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718EF" w:rsidRPr="00A06221" w:rsidTr="000718EF">
        <w:trPr>
          <w:trHeight w:val="7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sz w:val="20"/>
                <w:szCs w:val="20"/>
              </w:rPr>
            </w:pPr>
            <w:r w:rsidRPr="00A06221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proofErr w:type="spellStart"/>
            <w:r w:rsidRPr="00A06221">
              <w:rPr>
                <w:sz w:val="20"/>
                <w:szCs w:val="20"/>
              </w:rPr>
              <w:t>тыс.руб</w:t>
            </w:r>
            <w:proofErr w:type="spellEnd"/>
            <w:r w:rsidRPr="00A0622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2 238,9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2 238,9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2 243,9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2 243,9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34,4</w:t>
            </w:r>
          </w:p>
        </w:tc>
      </w:tr>
      <w:tr w:rsidR="000718EF" w:rsidRPr="00A06221" w:rsidTr="000718EF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sz w:val="20"/>
                <w:szCs w:val="20"/>
              </w:rPr>
            </w:pPr>
            <w:r w:rsidRPr="00A06221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государства, </w:t>
            </w:r>
            <w:proofErr w:type="spellStart"/>
            <w:r w:rsidRPr="00A06221">
              <w:rPr>
                <w:sz w:val="20"/>
                <w:szCs w:val="20"/>
              </w:rPr>
              <w:t>тыс.руб</w:t>
            </w:r>
            <w:proofErr w:type="spellEnd"/>
            <w:r w:rsidRPr="00A0622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color w:val="000000"/>
                <w:sz w:val="20"/>
                <w:szCs w:val="20"/>
              </w:rPr>
            </w:pPr>
            <w:r w:rsidRPr="00A06221">
              <w:rPr>
                <w:color w:val="000000"/>
                <w:sz w:val="20"/>
                <w:szCs w:val="20"/>
              </w:rPr>
              <w:t>526,5</w:t>
            </w:r>
          </w:p>
        </w:tc>
      </w:tr>
      <w:tr w:rsidR="000718EF" w:rsidRPr="00A06221" w:rsidTr="000718EF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A06221" w:rsidRDefault="000718EF" w:rsidP="000718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EF" w:rsidRPr="00A06221" w:rsidRDefault="000718EF" w:rsidP="000718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6221">
              <w:rPr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</w:tbl>
    <w:p w:rsidR="000718EF" w:rsidRPr="000324F9" w:rsidRDefault="000718EF" w:rsidP="000718EF">
      <w:pPr>
        <w:spacing w:line="276" w:lineRule="auto"/>
        <w:ind w:firstLine="709"/>
        <w:jc w:val="center"/>
      </w:pPr>
    </w:p>
    <w:p w:rsidR="000718EF" w:rsidRPr="00C329E3" w:rsidRDefault="000718EF" w:rsidP="000718EF">
      <w:pPr>
        <w:pStyle w:val="ConsPlusNormal"/>
        <w:ind w:firstLine="708"/>
        <w:jc w:val="both"/>
        <w:rPr>
          <w:i w:val="0"/>
        </w:rPr>
      </w:pPr>
      <w:r w:rsidRPr="00C329E3">
        <w:rPr>
          <w:i w:val="0"/>
        </w:rPr>
        <w:t>2) в части безвозмездных поступлений:</w:t>
      </w:r>
    </w:p>
    <w:p w:rsidR="000718EF" w:rsidRPr="00C329E3" w:rsidRDefault="000718EF" w:rsidP="000718EF">
      <w:pPr>
        <w:pStyle w:val="ConsPlusNormal"/>
        <w:jc w:val="both"/>
        <w:rPr>
          <w:i w:val="0"/>
        </w:rPr>
      </w:pPr>
      <w:r w:rsidRPr="00C329E3">
        <w:rPr>
          <w:i w:val="0"/>
        </w:rPr>
        <w:t>-  объем дотаций 202</w:t>
      </w:r>
      <w:r>
        <w:rPr>
          <w:i w:val="0"/>
        </w:rPr>
        <w:t>3</w:t>
      </w:r>
      <w:r w:rsidRPr="00C329E3">
        <w:rPr>
          <w:i w:val="0"/>
        </w:rPr>
        <w:t xml:space="preserve"> года спрогнозирован на </w:t>
      </w:r>
      <w:r>
        <w:rPr>
          <w:i w:val="0"/>
        </w:rPr>
        <w:t>21,5</w:t>
      </w:r>
      <w:r w:rsidRPr="00C329E3">
        <w:rPr>
          <w:i w:val="0"/>
        </w:rPr>
        <w:t xml:space="preserve">% </w:t>
      </w:r>
      <w:r>
        <w:rPr>
          <w:i w:val="0"/>
        </w:rPr>
        <w:t>больше</w:t>
      </w:r>
      <w:r w:rsidRPr="00C329E3">
        <w:rPr>
          <w:i w:val="0"/>
        </w:rPr>
        <w:t xml:space="preserve"> объема 202</w:t>
      </w:r>
      <w:r>
        <w:rPr>
          <w:i w:val="0"/>
        </w:rPr>
        <w:t>2</w:t>
      </w:r>
      <w:r w:rsidRPr="00C329E3">
        <w:rPr>
          <w:i w:val="0"/>
        </w:rPr>
        <w:t xml:space="preserve"> года;</w:t>
      </w:r>
    </w:p>
    <w:p w:rsidR="000718EF" w:rsidRPr="00C329E3" w:rsidRDefault="000718EF" w:rsidP="000718EF">
      <w:pPr>
        <w:pStyle w:val="ConsPlusNormal"/>
        <w:jc w:val="both"/>
        <w:rPr>
          <w:i w:val="0"/>
        </w:rPr>
      </w:pPr>
      <w:r w:rsidRPr="00C329E3">
        <w:rPr>
          <w:i w:val="0"/>
        </w:rPr>
        <w:t>- в расчете безвозмездных поступлений учтены поступления из федерального бюджета на 202</w:t>
      </w:r>
      <w:r>
        <w:rPr>
          <w:i w:val="0"/>
        </w:rPr>
        <w:t>3</w:t>
      </w:r>
      <w:r w:rsidRPr="00C329E3">
        <w:rPr>
          <w:i w:val="0"/>
        </w:rPr>
        <w:t xml:space="preserve"> – 202</w:t>
      </w:r>
      <w:r>
        <w:rPr>
          <w:i w:val="0"/>
        </w:rPr>
        <w:t>5</w:t>
      </w:r>
      <w:r w:rsidRPr="00C329E3">
        <w:rPr>
          <w:i w:val="0"/>
        </w:rPr>
        <w:t xml:space="preserve"> годы на осуществление первичного воинского учета </w:t>
      </w:r>
      <w:r w:rsidRPr="00536858">
        <w:rPr>
          <w:i w:val="0"/>
        </w:rPr>
        <w:lastRenderedPageBreak/>
        <w:t>органами местного самоуправления поселений, муниципальных и городских округов</w:t>
      </w:r>
      <w:r w:rsidRPr="00C329E3">
        <w:rPr>
          <w:i w:val="0"/>
        </w:rPr>
        <w:t>;</w:t>
      </w:r>
      <w:r w:rsidRPr="00536858">
        <w:t xml:space="preserve"> </w:t>
      </w:r>
    </w:p>
    <w:p w:rsidR="000718EF" w:rsidRPr="00C329E3" w:rsidRDefault="000718EF" w:rsidP="000718EF">
      <w:pPr>
        <w:pStyle w:val="ConsPlusNormal"/>
        <w:jc w:val="both"/>
        <w:rPr>
          <w:i w:val="0"/>
        </w:rPr>
      </w:pPr>
      <w:r>
        <w:rPr>
          <w:i w:val="0"/>
        </w:rPr>
        <w:t xml:space="preserve">       </w:t>
      </w:r>
      <w:r w:rsidRPr="00C329E3">
        <w:rPr>
          <w:i w:val="0"/>
        </w:rPr>
        <w:t xml:space="preserve">- иные </w:t>
      </w:r>
      <w:r w:rsidRPr="00C329E3">
        <w:rPr>
          <w:i w:val="0"/>
          <w:color w:val="000000"/>
        </w:rPr>
        <w:t>межбюджетные трансферты на возмещение затрат по производству молока прогнозируются только на 202</w:t>
      </w:r>
      <w:r>
        <w:rPr>
          <w:i w:val="0"/>
          <w:color w:val="000000"/>
        </w:rPr>
        <w:t>3</w:t>
      </w:r>
      <w:r w:rsidRPr="00C329E3">
        <w:rPr>
          <w:i w:val="0"/>
          <w:color w:val="000000"/>
        </w:rPr>
        <w:t xml:space="preserve"> год.</w:t>
      </w:r>
    </w:p>
    <w:p w:rsidR="000718EF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  <w:r w:rsidRPr="00C329E3">
        <w:rPr>
          <w:sz w:val="28"/>
          <w:szCs w:val="28"/>
        </w:rPr>
        <w:t>Структура безвозмездных поступлений</w:t>
      </w:r>
      <w:r w:rsidRPr="00C329E3">
        <w:t xml:space="preserve"> </w:t>
      </w:r>
      <w:r w:rsidRPr="00C329E3">
        <w:rPr>
          <w:sz w:val="28"/>
          <w:szCs w:val="28"/>
        </w:rPr>
        <w:t xml:space="preserve">бюджета Элитовского сельского поселения на период до </w:t>
      </w:r>
      <w:r>
        <w:rPr>
          <w:sz w:val="28"/>
          <w:szCs w:val="28"/>
        </w:rPr>
        <w:t>2028</w:t>
      </w:r>
      <w:r w:rsidRPr="00C329E3">
        <w:rPr>
          <w:sz w:val="28"/>
          <w:szCs w:val="28"/>
        </w:rPr>
        <w:t xml:space="preserve"> года характеризуется следующим образом:</w:t>
      </w:r>
    </w:p>
    <w:p w:rsidR="000718EF" w:rsidRPr="00C329E3" w:rsidRDefault="000718EF" w:rsidP="000718EF">
      <w:pPr>
        <w:spacing w:line="276" w:lineRule="auto"/>
        <w:ind w:firstLine="709"/>
        <w:jc w:val="both"/>
        <w:rPr>
          <w:sz w:val="28"/>
          <w:szCs w:val="28"/>
        </w:rPr>
      </w:pPr>
    </w:p>
    <w:p w:rsidR="000718EF" w:rsidRDefault="000718EF" w:rsidP="000718EF">
      <w:pPr>
        <w:spacing w:line="276" w:lineRule="auto"/>
        <w:ind w:firstLine="709"/>
        <w:jc w:val="center"/>
        <w:rPr>
          <w:i/>
        </w:rPr>
      </w:pPr>
      <w:r w:rsidRPr="00C329E3">
        <w:rPr>
          <w:i/>
        </w:rPr>
        <w:t xml:space="preserve">Структура безвозмездных поступлений бюджета на период до </w:t>
      </w:r>
      <w:r>
        <w:rPr>
          <w:i/>
        </w:rPr>
        <w:t>2028</w:t>
      </w:r>
      <w:r w:rsidRPr="00C329E3">
        <w:rPr>
          <w:i/>
        </w:rPr>
        <w:t xml:space="preserve"> года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993"/>
        <w:gridCol w:w="992"/>
        <w:gridCol w:w="992"/>
        <w:gridCol w:w="992"/>
      </w:tblGrid>
      <w:tr w:rsidR="000718EF" w:rsidRPr="008C6416" w:rsidTr="000718EF">
        <w:trPr>
          <w:trHeight w:val="18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годы</w:t>
            </w:r>
          </w:p>
        </w:tc>
      </w:tr>
      <w:tr w:rsidR="000718EF" w:rsidRPr="008C6416" w:rsidTr="000718EF">
        <w:trPr>
          <w:trHeight w:val="24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EF" w:rsidRPr="008C6416" w:rsidRDefault="000718EF" w:rsidP="00071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2028</w:t>
            </w:r>
          </w:p>
        </w:tc>
      </w:tr>
      <w:tr w:rsidR="000718EF" w:rsidRPr="008C6416" w:rsidTr="000718EF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 xml:space="preserve">Безвозмездные поступления, всего, </w:t>
            </w:r>
            <w:proofErr w:type="spellStart"/>
            <w:r w:rsidRPr="008C6416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8C641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7 053,37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5 647,34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5 611,11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</w:tr>
      <w:tr w:rsidR="000718EF" w:rsidRPr="008C6416" w:rsidTr="000718EF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8C6416" w:rsidRDefault="000718EF" w:rsidP="000718EF">
            <w:pPr>
              <w:jc w:val="center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718EF" w:rsidRPr="008C6416" w:rsidTr="000718EF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обеспеченности, </w:t>
            </w:r>
            <w:proofErr w:type="spellStart"/>
            <w:r w:rsidRPr="008C6416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8C641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6 795,12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5 389,67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5 344,05</w:t>
            </w:r>
          </w:p>
        </w:tc>
      </w:tr>
      <w:tr w:rsidR="000718EF" w:rsidRPr="008C6416" w:rsidTr="000718EF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</w:t>
            </w:r>
            <w:proofErr w:type="spellStart"/>
            <w:r w:rsidRPr="008C6416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8C641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257,67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267,06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18EF" w:rsidRPr="008C6416" w:rsidTr="000718EF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20"/>
                <w:szCs w:val="20"/>
              </w:rPr>
            </w:pPr>
            <w:r w:rsidRPr="008C641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jc w:val="right"/>
              <w:rPr>
                <w:color w:val="000000"/>
                <w:sz w:val="18"/>
                <w:szCs w:val="18"/>
              </w:rPr>
            </w:pPr>
            <w:r w:rsidRPr="008C64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20"/>
                <w:szCs w:val="20"/>
              </w:rPr>
            </w:pPr>
            <w:r w:rsidRPr="008C64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20"/>
                <w:szCs w:val="20"/>
              </w:rPr>
            </w:pPr>
            <w:r w:rsidRPr="008C64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20"/>
                <w:szCs w:val="20"/>
              </w:rPr>
            </w:pPr>
            <w:r w:rsidRPr="008C64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20"/>
                <w:szCs w:val="20"/>
              </w:rPr>
            </w:pPr>
            <w:r w:rsidRPr="008C64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EF" w:rsidRPr="008C6416" w:rsidRDefault="000718EF" w:rsidP="000718EF">
            <w:pPr>
              <w:rPr>
                <w:color w:val="000000"/>
                <w:sz w:val="20"/>
                <w:szCs w:val="20"/>
              </w:rPr>
            </w:pPr>
            <w:r w:rsidRPr="008C64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18EF" w:rsidRPr="00C329E3" w:rsidRDefault="000718EF" w:rsidP="000718EF">
      <w:pPr>
        <w:spacing w:line="276" w:lineRule="auto"/>
        <w:ind w:firstLine="709"/>
        <w:jc w:val="center"/>
        <w:rPr>
          <w:i/>
        </w:rPr>
      </w:pPr>
    </w:p>
    <w:p w:rsidR="000718EF" w:rsidRPr="00BD4D11" w:rsidRDefault="000718EF" w:rsidP="000718EF">
      <w:pPr>
        <w:spacing w:line="276" w:lineRule="auto"/>
        <w:ind w:firstLine="709"/>
        <w:jc w:val="center"/>
        <w:rPr>
          <w:highlight w:val="yellow"/>
        </w:rPr>
      </w:pPr>
    </w:p>
    <w:p w:rsidR="000718EF" w:rsidRPr="000324F9" w:rsidRDefault="000718EF" w:rsidP="000718EF">
      <w:pPr>
        <w:pStyle w:val="ConsPlusNormal"/>
        <w:ind w:firstLine="708"/>
        <w:jc w:val="both"/>
        <w:rPr>
          <w:i w:val="0"/>
        </w:rPr>
      </w:pPr>
      <w:r w:rsidRPr="00C133F6">
        <w:rPr>
          <w:i w:val="0"/>
        </w:rPr>
        <w:t>3)</w:t>
      </w:r>
      <w:r w:rsidRPr="000324F9">
        <w:rPr>
          <w:i w:val="0"/>
        </w:rPr>
        <w:t>  в 20</w:t>
      </w:r>
      <w:r>
        <w:rPr>
          <w:i w:val="0"/>
        </w:rPr>
        <w:t>22</w:t>
      </w:r>
      <w:r w:rsidRPr="000324F9">
        <w:rPr>
          <w:i w:val="0"/>
        </w:rPr>
        <w:t xml:space="preserve"> - </w:t>
      </w:r>
      <w:r>
        <w:rPr>
          <w:i w:val="0"/>
        </w:rPr>
        <w:t>2028</w:t>
      </w:r>
      <w:r w:rsidRPr="000324F9">
        <w:rPr>
          <w:i w:val="0"/>
        </w:rPr>
        <w:t xml:space="preserve"> годах предусмотрены бездефицитные бюджеты.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Прогноз основных характеристик бюджета Элитовского сельского поселения Москаленского муниципального района Омской области до </w:t>
      </w:r>
      <w:r>
        <w:rPr>
          <w:sz w:val="28"/>
          <w:szCs w:val="28"/>
        </w:rPr>
        <w:t xml:space="preserve">2028 </w:t>
      </w:r>
      <w:r w:rsidRPr="000324F9">
        <w:rPr>
          <w:sz w:val="28"/>
          <w:szCs w:val="28"/>
        </w:rPr>
        <w:t xml:space="preserve">года представлен в </w:t>
      </w:r>
      <w:hyperlink w:anchor="Par471" w:history="1">
        <w:r w:rsidRPr="000324F9">
          <w:rPr>
            <w:sz w:val="28"/>
            <w:szCs w:val="28"/>
          </w:rPr>
          <w:t>приложении №1</w:t>
        </w:r>
      </w:hyperlink>
      <w:r w:rsidRPr="000324F9">
        <w:rPr>
          <w:sz w:val="28"/>
          <w:szCs w:val="28"/>
        </w:rPr>
        <w:t xml:space="preserve"> к Бюджетному прогнозу Элитовского сельского поселения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Прогноз расходов бюджета Элитовского сельского поселения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 сформирован в соответствии с расходными обязательствами, отнесенными Конституцией Российской Федерации, федеральными законами, законами к полномочиям органов местного самоуправления и предполагает относительную стабильность структуры расходов в долгосрочной перспективе и предполагает повышение эффективности бюджетных расходов, формирование бюджетных параметров исходя из четкой приоритизации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Будет продолжено развитие дорожного хозяйства и благоустройства села. Также, как и сегодня в числе приоритетных направлений сохранятся расходы на развитие молодежной политики, культуры, социальной политики и спорта. 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sz w:val="28"/>
          <w:szCs w:val="28"/>
        </w:rPr>
        <w:t xml:space="preserve">Формирование и исполнение бюджета программно-целевым методом требует повышения эффективности системы муниципального финансового </w:t>
      </w:r>
      <w:r w:rsidRPr="000324F9">
        <w:rPr>
          <w:sz w:val="28"/>
          <w:szCs w:val="28"/>
        </w:rPr>
        <w:lastRenderedPageBreak/>
        <w:t>контроля и перехода к оценке эффективности (результативности и экономности) бюджетных расходов.</w:t>
      </w:r>
    </w:p>
    <w:p w:rsidR="000718EF" w:rsidRPr="000324F9" w:rsidRDefault="000718EF" w:rsidP="000718EF">
      <w:pPr>
        <w:ind w:firstLine="708"/>
        <w:jc w:val="both"/>
        <w:rPr>
          <w:sz w:val="28"/>
          <w:szCs w:val="28"/>
        </w:rPr>
      </w:pPr>
      <w:r w:rsidRPr="000324F9">
        <w:rPr>
          <w:bCs/>
          <w:color w:val="000000"/>
          <w:sz w:val="28"/>
          <w:szCs w:val="28"/>
        </w:rPr>
        <w:t>Показатели финансового обеспечения муниципальной программы</w:t>
      </w:r>
      <w:r w:rsidRPr="000324F9">
        <w:rPr>
          <w:sz w:val="28"/>
          <w:szCs w:val="28"/>
        </w:rPr>
        <w:t xml:space="preserve"> Элитовского сельского поселения Москаленского муниципального района Омской области представлены в </w:t>
      </w:r>
      <w:hyperlink w:anchor="Par471" w:history="1">
        <w:r w:rsidRPr="000324F9">
          <w:rPr>
            <w:sz w:val="28"/>
            <w:szCs w:val="28"/>
          </w:rPr>
          <w:t>приложении №2</w:t>
        </w:r>
      </w:hyperlink>
      <w:r w:rsidRPr="000324F9">
        <w:rPr>
          <w:sz w:val="28"/>
          <w:szCs w:val="28"/>
        </w:rPr>
        <w:t xml:space="preserve"> к Бюджетному прогнозу Элитовского сельского поселения до </w:t>
      </w:r>
      <w:r>
        <w:rPr>
          <w:sz w:val="28"/>
          <w:szCs w:val="28"/>
        </w:rPr>
        <w:t>2028</w:t>
      </w:r>
      <w:r w:rsidRPr="000324F9">
        <w:rPr>
          <w:sz w:val="28"/>
          <w:szCs w:val="28"/>
        </w:rPr>
        <w:t xml:space="preserve"> года.</w:t>
      </w:r>
    </w:p>
    <w:p w:rsidR="000718EF" w:rsidRDefault="000718EF" w:rsidP="000718EF">
      <w:pPr>
        <w:jc w:val="both"/>
        <w:rPr>
          <w:sz w:val="28"/>
          <w:szCs w:val="28"/>
        </w:rPr>
      </w:pPr>
    </w:p>
    <w:p w:rsidR="000718EF" w:rsidRPr="000324F9" w:rsidRDefault="000718EF" w:rsidP="000718EF">
      <w:pPr>
        <w:jc w:val="both"/>
        <w:rPr>
          <w:sz w:val="28"/>
          <w:szCs w:val="28"/>
        </w:rPr>
      </w:pPr>
    </w:p>
    <w:p w:rsidR="000718EF" w:rsidRPr="000324F9" w:rsidRDefault="000718EF" w:rsidP="000718EF">
      <w:pPr>
        <w:ind w:firstLine="709"/>
        <w:jc w:val="center"/>
        <w:rPr>
          <w:sz w:val="28"/>
          <w:szCs w:val="28"/>
        </w:rPr>
      </w:pPr>
      <w:r w:rsidRPr="000324F9">
        <w:rPr>
          <w:sz w:val="28"/>
          <w:szCs w:val="28"/>
        </w:rPr>
        <w:t>Бюджетные риски</w:t>
      </w:r>
    </w:p>
    <w:p w:rsidR="000718EF" w:rsidRPr="000324F9" w:rsidRDefault="000718EF" w:rsidP="000718EF">
      <w:pPr>
        <w:ind w:firstLine="709"/>
        <w:jc w:val="center"/>
        <w:rPr>
          <w:sz w:val="28"/>
          <w:szCs w:val="28"/>
        </w:rPr>
      </w:pP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Бюджетная политика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В условиях экономической нестабильности наиболее негативными последствиями и рисками для бюджетной системы сельского поселения являются: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сокращение межбюджетных трансфертов из областного бюджета;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передача дополнительных расходных обязательств;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ухудшение фактически сложившихся показателей социально-экономического развития;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рост недоимки по налоговым доходам;</w:t>
      </w:r>
    </w:p>
    <w:p w:rsidR="000718EF" w:rsidRPr="000324F9" w:rsidRDefault="000718EF" w:rsidP="000718EF">
      <w:pPr>
        <w:pStyle w:val="ConsPlusNormal"/>
        <w:ind w:firstLine="567"/>
        <w:jc w:val="both"/>
        <w:rPr>
          <w:i w:val="0"/>
        </w:rPr>
      </w:pPr>
      <w:r w:rsidRPr="000324F9">
        <w:rPr>
          <w:i w:val="0"/>
        </w:rPr>
        <w:t>не выполнение договорных обязательств по аренде муниципального имущества.</w:t>
      </w:r>
    </w:p>
    <w:p w:rsidR="000718EF" w:rsidRPr="000324F9" w:rsidRDefault="000718EF" w:rsidP="000718EF">
      <w:pPr>
        <w:pStyle w:val="ConsPlusNormal"/>
        <w:ind w:firstLine="709"/>
        <w:jc w:val="both"/>
        <w:rPr>
          <w:i w:val="0"/>
        </w:rPr>
      </w:pPr>
      <w:r w:rsidRPr="000324F9">
        <w:rPr>
          <w:i w:val="0"/>
        </w:rPr>
        <w:t>Данные риски могут повлечь увеличение расходов и снижение доходов местного бюджета, поэтому в целях минимизации указанных рисков при планировании и исполнении бюджета необходимо придерживаться оптимистичного варианта долгосрочного прогноза социально-экономического развития сельского поселения, а также политики оптимизации и сдерживания роста расходов бюджета.</w:t>
      </w:r>
    </w:p>
    <w:p w:rsidR="000718EF" w:rsidRPr="000324F9" w:rsidRDefault="000718EF" w:rsidP="000718EF">
      <w:pPr>
        <w:pStyle w:val="ConsPlusNormal"/>
        <w:ind w:firstLine="709"/>
        <w:jc w:val="both"/>
        <w:rPr>
          <w:i w:val="0"/>
        </w:rPr>
      </w:pPr>
      <w:r w:rsidRPr="000324F9">
        <w:rPr>
          <w:i w:val="0"/>
        </w:rPr>
        <w:t>В целях снижения бюджетного риска планируется проводить мероприятия по:</w:t>
      </w:r>
    </w:p>
    <w:p w:rsidR="000718EF" w:rsidRPr="000324F9" w:rsidRDefault="000718EF" w:rsidP="000718EF">
      <w:pPr>
        <w:pStyle w:val="ConsPlusNormal"/>
        <w:numPr>
          <w:ilvl w:val="0"/>
          <w:numId w:val="5"/>
        </w:numPr>
        <w:ind w:left="0" w:firstLine="567"/>
        <w:jc w:val="both"/>
        <w:rPr>
          <w:i w:val="0"/>
        </w:rPr>
      </w:pPr>
      <w:r w:rsidRPr="000324F9">
        <w:rPr>
          <w:i w:val="0"/>
        </w:rPr>
        <w:t>повышение доходного потенциала бюджета сельского поселения путем работы с налогоплательщиками и арендаторами имущества;</w:t>
      </w:r>
    </w:p>
    <w:p w:rsidR="000718EF" w:rsidRPr="000324F9" w:rsidRDefault="000718EF" w:rsidP="000718EF">
      <w:pPr>
        <w:pStyle w:val="ConsPlusNormal"/>
        <w:numPr>
          <w:ilvl w:val="0"/>
          <w:numId w:val="5"/>
        </w:numPr>
        <w:ind w:left="0" w:firstLine="567"/>
        <w:jc w:val="both"/>
        <w:rPr>
          <w:i w:val="0"/>
        </w:rPr>
      </w:pPr>
      <w:r w:rsidRPr="000324F9">
        <w:rPr>
          <w:i w:val="0"/>
        </w:rPr>
        <w:t>максимальное наполнение доходной части местного бюджета для осуществления социально значимых расходов;</w:t>
      </w:r>
    </w:p>
    <w:p w:rsidR="000718EF" w:rsidRPr="000324F9" w:rsidRDefault="000718EF" w:rsidP="000718EF">
      <w:pPr>
        <w:pStyle w:val="ConsPlusNormal"/>
        <w:numPr>
          <w:ilvl w:val="0"/>
          <w:numId w:val="5"/>
        </w:numPr>
        <w:ind w:left="0" w:firstLine="567"/>
        <w:jc w:val="both"/>
        <w:rPr>
          <w:i w:val="0"/>
        </w:rPr>
      </w:pPr>
      <w:r w:rsidRPr="000324F9">
        <w:rPr>
          <w:i w:val="0"/>
        </w:rPr>
        <w:t>активное участие в привлечении средств федерального и областного бюджетов, в том числе в рамках областных и федеральных программ;</w:t>
      </w:r>
    </w:p>
    <w:p w:rsidR="000718EF" w:rsidRPr="000324F9" w:rsidRDefault="000718EF" w:rsidP="000718EF">
      <w:pPr>
        <w:pStyle w:val="ConsPlusNormal"/>
        <w:numPr>
          <w:ilvl w:val="0"/>
          <w:numId w:val="5"/>
        </w:numPr>
        <w:jc w:val="both"/>
        <w:rPr>
          <w:i w:val="0"/>
        </w:rPr>
      </w:pPr>
      <w:r w:rsidRPr="000324F9">
        <w:rPr>
          <w:i w:val="0"/>
        </w:rPr>
        <w:t>оптимизации бюджетных расходов.</w:t>
      </w:r>
    </w:p>
    <w:p w:rsidR="000718EF" w:rsidRPr="000324F9" w:rsidRDefault="000718EF" w:rsidP="000718EF">
      <w:pPr>
        <w:pStyle w:val="ConsPlusNormal"/>
        <w:ind w:left="927"/>
        <w:jc w:val="both"/>
        <w:rPr>
          <w:i w:val="0"/>
        </w:rPr>
      </w:pPr>
    </w:p>
    <w:p w:rsidR="000718EF" w:rsidRPr="000324F9" w:rsidRDefault="000718EF" w:rsidP="000718EF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0324F9">
        <w:rPr>
          <w:b/>
          <w:sz w:val="28"/>
          <w:szCs w:val="28"/>
        </w:rPr>
        <w:t>Условия формирования Бюджетного прогноза</w:t>
      </w:r>
    </w:p>
    <w:p w:rsidR="000718EF" w:rsidRPr="000324F9" w:rsidRDefault="000718EF" w:rsidP="000718E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324F9">
        <w:rPr>
          <w:b/>
          <w:sz w:val="28"/>
          <w:szCs w:val="28"/>
        </w:rPr>
        <w:t xml:space="preserve">Элитовского сельского поселения до </w:t>
      </w:r>
      <w:r>
        <w:rPr>
          <w:b/>
          <w:sz w:val="28"/>
          <w:szCs w:val="28"/>
        </w:rPr>
        <w:t>2028</w:t>
      </w:r>
      <w:r w:rsidRPr="000324F9">
        <w:rPr>
          <w:b/>
          <w:sz w:val="28"/>
          <w:szCs w:val="28"/>
        </w:rPr>
        <w:t xml:space="preserve"> года</w:t>
      </w:r>
    </w:p>
    <w:p w:rsidR="000718EF" w:rsidRPr="000324F9" w:rsidRDefault="000718EF" w:rsidP="000718E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0718EF" w:rsidRPr="000324F9" w:rsidRDefault="000718EF" w:rsidP="000718EF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0324F9">
        <w:rPr>
          <w:sz w:val="28"/>
          <w:szCs w:val="28"/>
        </w:rPr>
        <w:tab/>
        <w:t xml:space="preserve">Учитывая итоги за истекшие периоды и текущие условия реализации бюджетной политики, Бюджетный прогноз разработан на основании показателей прогноза социально-экономического развития, утвержденный </w:t>
      </w:r>
      <w:r>
        <w:rPr>
          <w:sz w:val="28"/>
          <w:szCs w:val="28"/>
        </w:rPr>
        <w:t>распоряжением</w:t>
      </w:r>
      <w:r w:rsidRPr="000324F9">
        <w:rPr>
          <w:sz w:val="28"/>
          <w:szCs w:val="28"/>
        </w:rPr>
        <w:t xml:space="preserve"> главы Элитовского сельского поселения Москаленского </w:t>
      </w:r>
      <w:r w:rsidRPr="000324F9">
        <w:rPr>
          <w:sz w:val="28"/>
          <w:szCs w:val="28"/>
        </w:rPr>
        <w:lastRenderedPageBreak/>
        <w:t xml:space="preserve">муниципального района Омской области от </w:t>
      </w:r>
      <w:r w:rsidRPr="005E461E">
        <w:rPr>
          <w:sz w:val="28"/>
          <w:szCs w:val="28"/>
        </w:rPr>
        <w:t>17.10.2022 года № 43,</w:t>
      </w:r>
      <w:r w:rsidRPr="000324F9">
        <w:rPr>
          <w:sz w:val="28"/>
          <w:szCs w:val="28"/>
        </w:rPr>
        <w:t xml:space="preserve"> предусматривающим два основных варианта развития экономики – первый (основной)</w:t>
      </w:r>
      <w:r>
        <w:rPr>
          <w:sz w:val="28"/>
          <w:szCs w:val="28"/>
        </w:rPr>
        <w:t xml:space="preserve"> </w:t>
      </w:r>
      <w:r w:rsidRPr="000324F9">
        <w:rPr>
          <w:sz w:val="28"/>
          <w:szCs w:val="28"/>
        </w:rPr>
        <w:t>вариант, предполагающий наиболее полную реализацию экономического потенциала, и второй(оптимистичный)</w:t>
      </w:r>
      <w:r>
        <w:rPr>
          <w:sz w:val="28"/>
          <w:szCs w:val="28"/>
        </w:rPr>
        <w:t xml:space="preserve"> </w:t>
      </w:r>
      <w:r w:rsidRPr="000324F9">
        <w:rPr>
          <w:sz w:val="28"/>
          <w:szCs w:val="28"/>
        </w:rPr>
        <w:t>вариант, который отражает более низкие темпы развития экономики и социальной сферы.</w:t>
      </w:r>
    </w:p>
    <w:p w:rsidR="000718EF" w:rsidRPr="000324F9" w:rsidRDefault="000718EF" w:rsidP="000718EF">
      <w:pPr>
        <w:pStyle w:val="ConsPlusNormal"/>
        <w:ind w:firstLine="709"/>
        <w:jc w:val="both"/>
        <w:rPr>
          <w:i w:val="0"/>
        </w:rPr>
      </w:pPr>
      <w:r w:rsidRPr="000324F9">
        <w:rPr>
          <w:i w:val="0"/>
        </w:rPr>
        <w:t xml:space="preserve">Бюджетный прогноз разработан на основе умеренно оптимистичного сценария развития экономики. Учитывая тенденции развития сельского поселения за предшествующие годы и в текущем периоде и необходимость осуществления бюджетного прогнозирования на основе оптимистичных оценок, выбор второго варианта долгосрочного прогноза в качестве базового можно считать обоснованным. </w:t>
      </w:r>
    </w:p>
    <w:p w:rsidR="000718EF" w:rsidRPr="00407490" w:rsidRDefault="000718EF" w:rsidP="000718EF">
      <w:pPr>
        <w:ind w:firstLine="708"/>
        <w:jc w:val="both"/>
        <w:rPr>
          <w:color w:val="000000"/>
          <w:sz w:val="28"/>
          <w:szCs w:val="28"/>
        </w:rPr>
      </w:pPr>
      <w:r w:rsidRPr="000324F9">
        <w:rPr>
          <w:sz w:val="28"/>
          <w:szCs w:val="28"/>
        </w:rPr>
        <w:t>Среднегодовая численность населения Элитовск</w:t>
      </w:r>
      <w:r w:rsidRPr="00407490">
        <w:rPr>
          <w:sz w:val="28"/>
          <w:szCs w:val="28"/>
        </w:rPr>
        <w:t>ого сельского поселения за 20</w:t>
      </w:r>
      <w:r>
        <w:rPr>
          <w:sz w:val="28"/>
          <w:szCs w:val="28"/>
        </w:rPr>
        <w:t>21</w:t>
      </w:r>
      <w:r w:rsidRPr="00407490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2739</w:t>
      </w:r>
      <w:r w:rsidRPr="00407490">
        <w:rPr>
          <w:sz w:val="28"/>
          <w:szCs w:val="28"/>
        </w:rPr>
        <w:t xml:space="preserve"> человек, оценка 20</w:t>
      </w:r>
      <w:r>
        <w:rPr>
          <w:sz w:val="28"/>
          <w:szCs w:val="28"/>
        </w:rPr>
        <w:t>22</w:t>
      </w:r>
      <w:r w:rsidRPr="00407490">
        <w:rPr>
          <w:sz w:val="28"/>
          <w:szCs w:val="28"/>
        </w:rPr>
        <w:t xml:space="preserve"> года - 2</w:t>
      </w:r>
      <w:r>
        <w:rPr>
          <w:sz w:val="28"/>
          <w:szCs w:val="28"/>
        </w:rPr>
        <w:t>740</w:t>
      </w:r>
      <w:r w:rsidRPr="00407490">
        <w:rPr>
          <w:sz w:val="28"/>
          <w:szCs w:val="28"/>
        </w:rPr>
        <w:t xml:space="preserve"> человек. </w:t>
      </w:r>
      <w:r w:rsidRPr="00407490">
        <w:rPr>
          <w:color w:val="000000"/>
          <w:sz w:val="28"/>
          <w:szCs w:val="28"/>
        </w:rPr>
        <w:t xml:space="preserve">На плановый период </w:t>
      </w:r>
      <w:r w:rsidRPr="0040749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07490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Pr="00407490">
        <w:rPr>
          <w:sz w:val="28"/>
          <w:szCs w:val="28"/>
        </w:rPr>
        <w:t xml:space="preserve"> годов </w:t>
      </w:r>
      <w:r w:rsidRPr="00407490">
        <w:rPr>
          <w:color w:val="000000"/>
          <w:sz w:val="28"/>
          <w:szCs w:val="28"/>
        </w:rPr>
        <w:t xml:space="preserve">наблюдается тенденция </w:t>
      </w:r>
      <w:r>
        <w:rPr>
          <w:color w:val="000000"/>
          <w:sz w:val="28"/>
          <w:szCs w:val="28"/>
        </w:rPr>
        <w:t>стабильности средней численности населения</w:t>
      </w:r>
      <w:r w:rsidRPr="00407490">
        <w:rPr>
          <w:color w:val="000000"/>
          <w:sz w:val="28"/>
          <w:szCs w:val="28"/>
        </w:rPr>
        <w:t xml:space="preserve">. </w:t>
      </w:r>
    </w:p>
    <w:p w:rsidR="000718EF" w:rsidRPr="000324F9" w:rsidRDefault="000718EF" w:rsidP="000718EF">
      <w:pPr>
        <w:ind w:firstLine="708"/>
        <w:jc w:val="both"/>
        <w:rPr>
          <w:color w:val="000000"/>
          <w:sz w:val="28"/>
          <w:szCs w:val="28"/>
        </w:rPr>
      </w:pPr>
      <w:r w:rsidRPr="005E461E">
        <w:rPr>
          <w:color w:val="000000"/>
          <w:sz w:val="28"/>
          <w:szCs w:val="28"/>
        </w:rPr>
        <w:t>Трудоспособное население</w:t>
      </w:r>
      <w:r w:rsidRPr="00407490">
        <w:rPr>
          <w:color w:val="000000"/>
          <w:sz w:val="28"/>
          <w:szCs w:val="28"/>
        </w:rPr>
        <w:t xml:space="preserve"> по факту 20</w:t>
      </w:r>
      <w:r>
        <w:rPr>
          <w:color w:val="000000"/>
          <w:sz w:val="28"/>
          <w:szCs w:val="28"/>
        </w:rPr>
        <w:t>21</w:t>
      </w:r>
      <w:r w:rsidRPr="00407490">
        <w:rPr>
          <w:color w:val="000000"/>
          <w:sz w:val="28"/>
          <w:szCs w:val="28"/>
        </w:rPr>
        <w:t xml:space="preserve"> года составляет 16</w:t>
      </w:r>
      <w:r>
        <w:rPr>
          <w:color w:val="000000"/>
          <w:sz w:val="28"/>
          <w:szCs w:val="28"/>
        </w:rPr>
        <w:t>76</w:t>
      </w:r>
      <w:r w:rsidRPr="000324F9">
        <w:rPr>
          <w:color w:val="000000"/>
          <w:sz w:val="28"/>
          <w:szCs w:val="28"/>
        </w:rPr>
        <w:t xml:space="preserve"> человека, по оценке на 20</w:t>
      </w:r>
      <w:r>
        <w:rPr>
          <w:color w:val="000000"/>
          <w:sz w:val="28"/>
          <w:szCs w:val="28"/>
        </w:rPr>
        <w:t xml:space="preserve">22 </w:t>
      </w:r>
      <w:r w:rsidRPr="000324F9">
        <w:rPr>
          <w:color w:val="000000"/>
          <w:sz w:val="28"/>
          <w:szCs w:val="28"/>
        </w:rPr>
        <w:t xml:space="preserve">год в процентах к предыдущему году составляет </w:t>
      </w:r>
      <w:r>
        <w:rPr>
          <w:color w:val="000000"/>
          <w:sz w:val="28"/>
          <w:szCs w:val="28"/>
        </w:rPr>
        <w:t>100</w:t>
      </w:r>
      <w:r w:rsidRPr="000324F9">
        <w:rPr>
          <w:color w:val="000000"/>
          <w:sz w:val="28"/>
          <w:szCs w:val="28"/>
        </w:rPr>
        <w:t>%, на плановый период 20</w:t>
      </w:r>
      <w:r>
        <w:rPr>
          <w:color w:val="000000"/>
          <w:sz w:val="28"/>
          <w:szCs w:val="28"/>
        </w:rPr>
        <w:t>23</w:t>
      </w:r>
      <w:r w:rsidRPr="000324F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2028</w:t>
      </w:r>
      <w:r w:rsidRPr="000324F9"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</w:rPr>
        <w:t xml:space="preserve">не </w:t>
      </w:r>
      <w:r w:rsidRPr="000324F9">
        <w:rPr>
          <w:color w:val="000000"/>
          <w:sz w:val="28"/>
          <w:szCs w:val="28"/>
        </w:rPr>
        <w:t>ожидается увеличение трудоспособного населения.</w:t>
      </w:r>
    </w:p>
    <w:p w:rsidR="000718EF" w:rsidRDefault="000718EF" w:rsidP="000718EF">
      <w:pPr>
        <w:jc w:val="both"/>
        <w:rPr>
          <w:color w:val="000000"/>
          <w:sz w:val="28"/>
          <w:szCs w:val="28"/>
        </w:rPr>
      </w:pPr>
      <w:r w:rsidRPr="000324F9">
        <w:rPr>
          <w:color w:val="000000"/>
          <w:sz w:val="28"/>
          <w:szCs w:val="28"/>
        </w:rPr>
        <w:t xml:space="preserve">     </w:t>
      </w:r>
      <w:r w:rsidRPr="000324F9">
        <w:rPr>
          <w:color w:val="000000"/>
          <w:sz w:val="28"/>
          <w:szCs w:val="28"/>
        </w:rPr>
        <w:tab/>
        <w:t>Средняя численность работников (по кругу крупных и средних организаций) на 20</w:t>
      </w:r>
      <w:r>
        <w:rPr>
          <w:color w:val="000000"/>
          <w:sz w:val="28"/>
          <w:szCs w:val="28"/>
        </w:rPr>
        <w:t>21</w:t>
      </w:r>
      <w:r w:rsidRPr="000324F9">
        <w:rPr>
          <w:color w:val="000000"/>
          <w:sz w:val="28"/>
          <w:szCs w:val="28"/>
        </w:rPr>
        <w:t xml:space="preserve"> год составляет 16</w:t>
      </w:r>
      <w:r>
        <w:rPr>
          <w:color w:val="000000"/>
          <w:sz w:val="28"/>
          <w:szCs w:val="28"/>
        </w:rPr>
        <w:t>5</w:t>
      </w:r>
      <w:r w:rsidRPr="000324F9">
        <w:rPr>
          <w:color w:val="000000"/>
          <w:sz w:val="28"/>
          <w:szCs w:val="28"/>
        </w:rPr>
        <w:t xml:space="preserve"> человек,</w:t>
      </w:r>
      <w:r w:rsidRPr="000324F9">
        <w:rPr>
          <w:sz w:val="28"/>
          <w:szCs w:val="28"/>
        </w:rPr>
        <w:t xml:space="preserve"> по оценке на 20</w:t>
      </w:r>
      <w:r>
        <w:rPr>
          <w:sz w:val="28"/>
          <w:szCs w:val="28"/>
        </w:rPr>
        <w:t>22</w:t>
      </w:r>
      <w:r w:rsidRPr="000324F9">
        <w:rPr>
          <w:sz w:val="28"/>
          <w:szCs w:val="28"/>
        </w:rPr>
        <w:t xml:space="preserve"> год </w:t>
      </w:r>
      <w:r w:rsidRPr="000324F9">
        <w:rPr>
          <w:color w:val="000000"/>
          <w:sz w:val="28"/>
          <w:szCs w:val="28"/>
        </w:rPr>
        <w:t>средняя численность</w:t>
      </w:r>
      <w:r>
        <w:rPr>
          <w:color w:val="000000"/>
          <w:sz w:val="28"/>
          <w:szCs w:val="28"/>
        </w:rPr>
        <w:t xml:space="preserve"> 165 человек</w:t>
      </w:r>
      <w:r w:rsidRPr="000324F9">
        <w:rPr>
          <w:color w:val="000000"/>
          <w:sz w:val="28"/>
          <w:szCs w:val="28"/>
        </w:rPr>
        <w:t xml:space="preserve">, на плановый период тенденция роста не наблюдается.  </w:t>
      </w:r>
    </w:p>
    <w:p w:rsidR="000718EF" w:rsidRPr="000324F9" w:rsidRDefault="000718EF" w:rsidP="000718EF">
      <w:pPr>
        <w:ind w:firstLine="708"/>
        <w:jc w:val="both"/>
        <w:rPr>
          <w:color w:val="000000"/>
          <w:sz w:val="28"/>
          <w:szCs w:val="28"/>
        </w:rPr>
      </w:pPr>
      <w:r w:rsidRPr="000324F9">
        <w:rPr>
          <w:color w:val="000000"/>
          <w:sz w:val="28"/>
          <w:szCs w:val="28"/>
        </w:rPr>
        <w:t>Средняя численность работников малых предприятий на 20</w:t>
      </w:r>
      <w:r>
        <w:rPr>
          <w:color w:val="000000"/>
          <w:sz w:val="28"/>
          <w:szCs w:val="28"/>
        </w:rPr>
        <w:t>21</w:t>
      </w:r>
      <w:r w:rsidRPr="000324F9">
        <w:rPr>
          <w:color w:val="000000"/>
          <w:sz w:val="28"/>
          <w:szCs w:val="28"/>
        </w:rPr>
        <w:t xml:space="preserve"> год составляет 7</w:t>
      </w:r>
      <w:r>
        <w:rPr>
          <w:color w:val="000000"/>
          <w:sz w:val="28"/>
          <w:szCs w:val="28"/>
        </w:rPr>
        <w:t>5</w:t>
      </w:r>
      <w:r w:rsidRPr="000324F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,</w:t>
      </w:r>
      <w:r w:rsidRPr="005E461E">
        <w:rPr>
          <w:sz w:val="28"/>
          <w:szCs w:val="28"/>
        </w:rPr>
        <w:t xml:space="preserve"> </w:t>
      </w:r>
      <w:r w:rsidRPr="000324F9">
        <w:rPr>
          <w:sz w:val="28"/>
          <w:szCs w:val="28"/>
        </w:rPr>
        <w:t>по оценке на 20</w:t>
      </w:r>
      <w:r>
        <w:rPr>
          <w:sz w:val="28"/>
          <w:szCs w:val="28"/>
        </w:rPr>
        <w:t>22</w:t>
      </w:r>
      <w:r w:rsidRPr="000324F9">
        <w:rPr>
          <w:sz w:val="28"/>
          <w:szCs w:val="28"/>
        </w:rPr>
        <w:t xml:space="preserve"> год </w:t>
      </w:r>
      <w:r w:rsidRPr="000324F9">
        <w:rPr>
          <w:color w:val="000000"/>
          <w:sz w:val="28"/>
          <w:szCs w:val="28"/>
        </w:rPr>
        <w:t>средняя численность</w:t>
      </w:r>
      <w:r>
        <w:rPr>
          <w:color w:val="000000"/>
          <w:sz w:val="28"/>
          <w:szCs w:val="28"/>
        </w:rPr>
        <w:t xml:space="preserve"> уменьшилась до 73 человек в связи с закрытием торговой точки</w:t>
      </w:r>
      <w:r w:rsidRPr="000324F9">
        <w:rPr>
          <w:color w:val="000000"/>
          <w:sz w:val="28"/>
          <w:szCs w:val="28"/>
        </w:rPr>
        <w:t>.</w:t>
      </w:r>
    </w:p>
    <w:p w:rsidR="000718EF" w:rsidRDefault="000718EF" w:rsidP="000718EF">
      <w:pPr>
        <w:ind w:firstLine="708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Сельское хозяйство занимает не малую роль в развитии поселения. В 20</w:t>
      </w:r>
      <w:r>
        <w:rPr>
          <w:sz w:val="28"/>
          <w:szCs w:val="28"/>
        </w:rPr>
        <w:t xml:space="preserve">21 </w:t>
      </w:r>
      <w:r w:rsidRPr="000324F9">
        <w:rPr>
          <w:sz w:val="28"/>
          <w:szCs w:val="28"/>
        </w:rPr>
        <w:t xml:space="preserve">году было </w:t>
      </w:r>
      <w:r w:rsidRPr="008D62D9">
        <w:rPr>
          <w:sz w:val="28"/>
          <w:szCs w:val="28"/>
        </w:rPr>
        <w:t xml:space="preserve">произведено </w:t>
      </w:r>
      <w:r>
        <w:rPr>
          <w:sz w:val="28"/>
          <w:szCs w:val="28"/>
        </w:rPr>
        <w:t>200</w:t>
      </w:r>
      <w:r w:rsidRPr="008D62D9">
        <w:rPr>
          <w:sz w:val="28"/>
          <w:szCs w:val="28"/>
        </w:rPr>
        <w:t xml:space="preserve"> тонн мяса скота и птицы на убой в живом весе и 800 тонн молока.</w:t>
      </w:r>
      <w:r>
        <w:rPr>
          <w:sz w:val="28"/>
          <w:szCs w:val="28"/>
        </w:rPr>
        <w:t xml:space="preserve"> </w:t>
      </w:r>
    </w:p>
    <w:p w:rsidR="000718EF" w:rsidRPr="000324F9" w:rsidRDefault="000718EF" w:rsidP="000718EF">
      <w:pPr>
        <w:ind w:firstLine="708"/>
        <w:jc w:val="both"/>
        <w:rPr>
          <w:sz w:val="28"/>
          <w:szCs w:val="28"/>
        </w:rPr>
      </w:pPr>
      <w:r w:rsidRPr="000324F9">
        <w:rPr>
          <w:sz w:val="28"/>
          <w:szCs w:val="28"/>
        </w:rPr>
        <w:t>Дальнейшая политика сельского поселения в сфере развития малого бизнеса будет способствовать улучшению делового и предпринимательского климата в поселении, в связи, с чем доля оборота организаций, действующих на территории сельского поселения, увеличится.</w:t>
      </w:r>
    </w:p>
    <w:p w:rsidR="000718EF" w:rsidRPr="000324F9" w:rsidRDefault="000718EF" w:rsidP="000718EF">
      <w:pPr>
        <w:ind w:firstLine="708"/>
        <w:jc w:val="both"/>
        <w:rPr>
          <w:color w:val="000000"/>
          <w:sz w:val="28"/>
          <w:szCs w:val="28"/>
        </w:rPr>
      </w:pPr>
      <w:r w:rsidRPr="000324F9">
        <w:rPr>
          <w:color w:val="000000"/>
          <w:sz w:val="28"/>
          <w:szCs w:val="28"/>
        </w:rPr>
        <w:t>Ежегодно расширяется ассортимент оказываемых услуг, повышается уровень обслуживания населения. Приоритетными видами услуг продолжают оставаться обеспечение населения в жизненно важных продуктах питания.</w:t>
      </w:r>
    </w:p>
    <w:p w:rsidR="000718EF" w:rsidRPr="000324F9" w:rsidRDefault="000718EF" w:rsidP="000718EF">
      <w:pPr>
        <w:ind w:firstLine="709"/>
        <w:jc w:val="both"/>
        <w:rPr>
          <w:sz w:val="28"/>
          <w:szCs w:val="28"/>
        </w:rPr>
      </w:pPr>
      <w:r w:rsidRPr="000324F9">
        <w:rPr>
          <w:color w:val="000000"/>
          <w:sz w:val="28"/>
          <w:szCs w:val="28"/>
        </w:rPr>
        <w:t>Бюджет на 20</w:t>
      </w:r>
      <w:r>
        <w:rPr>
          <w:color w:val="000000"/>
          <w:sz w:val="28"/>
          <w:szCs w:val="28"/>
        </w:rPr>
        <w:t>22</w:t>
      </w:r>
      <w:r w:rsidRPr="000324F9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23</w:t>
      </w:r>
      <w:r w:rsidRPr="000324F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324F9">
        <w:rPr>
          <w:color w:val="000000"/>
          <w:sz w:val="28"/>
          <w:szCs w:val="28"/>
        </w:rPr>
        <w:t xml:space="preserve"> годов запланирован без дефицита. </w:t>
      </w:r>
      <w:r w:rsidRPr="000324F9">
        <w:rPr>
          <w:sz w:val="28"/>
          <w:szCs w:val="28"/>
        </w:rPr>
        <w:t>Доля собственных доходов местного бюджета в общем объеме доходов бюджета на 20</w:t>
      </w:r>
      <w:r>
        <w:rPr>
          <w:sz w:val="28"/>
          <w:szCs w:val="28"/>
        </w:rPr>
        <w:t xml:space="preserve">22 </w:t>
      </w:r>
      <w:r w:rsidRPr="000324F9">
        <w:rPr>
          <w:sz w:val="28"/>
          <w:szCs w:val="28"/>
        </w:rPr>
        <w:t xml:space="preserve">год составляет </w:t>
      </w:r>
      <w:r>
        <w:rPr>
          <w:sz w:val="28"/>
          <w:szCs w:val="28"/>
        </w:rPr>
        <w:t>44,7</w:t>
      </w:r>
      <w:r w:rsidRPr="000324F9">
        <w:rPr>
          <w:sz w:val="28"/>
          <w:szCs w:val="28"/>
        </w:rPr>
        <w:t xml:space="preserve"> %, это говорит о том, что поселение развивается в основном за сечет собственных доходов. Существенное влияние на стабильность бюджета в Элитовском сельском поселении оказывает эффективное использование муниципального имущества. В 20</w:t>
      </w:r>
      <w:r>
        <w:rPr>
          <w:sz w:val="28"/>
          <w:szCs w:val="28"/>
        </w:rPr>
        <w:t>21</w:t>
      </w:r>
      <w:r w:rsidRPr="000324F9">
        <w:rPr>
          <w:sz w:val="28"/>
          <w:szCs w:val="28"/>
        </w:rPr>
        <w:t xml:space="preserve"> году были заключены новые договора аренды имущества, что даст значительное увеличение доходной части бюджета, и соответственно дополнительные расходы на развитие села. </w:t>
      </w:r>
    </w:p>
    <w:p w:rsidR="000718EF" w:rsidRPr="000324F9" w:rsidRDefault="000718EF" w:rsidP="000718EF">
      <w:pPr>
        <w:jc w:val="both"/>
        <w:rPr>
          <w:color w:val="000000"/>
          <w:sz w:val="28"/>
          <w:szCs w:val="28"/>
        </w:rPr>
      </w:pPr>
      <w:r w:rsidRPr="000324F9">
        <w:rPr>
          <w:color w:val="000000"/>
          <w:sz w:val="28"/>
          <w:szCs w:val="28"/>
        </w:rPr>
        <w:t xml:space="preserve">    </w:t>
      </w: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Pr="00F64C48" w:rsidRDefault="000718EF" w:rsidP="000718EF">
      <w:pPr>
        <w:jc w:val="right"/>
        <w:rPr>
          <w:sz w:val="28"/>
          <w:szCs w:val="28"/>
        </w:rPr>
      </w:pPr>
      <w:r w:rsidRPr="00F64C48">
        <w:rPr>
          <w:sz w:val="28"/>
          <w:szCs w:val="28"/>
        </w:rPr>
        <w:lastRenderedPageBreak/>
        <w:t>Приложение №1</w:t>
      </w: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tbl>
      <w:tblPr>
        <w:tblW w:w="98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6"/>
        <w:gridCol w:w="1609"/>
        <w:gridCol w:w="902"/>
        <w:gridCol w:w="912"/>
        <w:gridCol w:w="988"/>
        <w:gridCol w:w="987"/>
        <w:gridCol w:w="987"/>
        <w:gridCol w:w="987"/>
        <w:gridCol w:w="978"/>
        <w:gridCol w:w="987"/>
      </w:tblGrid>
      <w:tr w:rsidR="000718EF" w:rsidRPr="00BD4D11" w:rsidTr="000718EF">
        <w:trPr>
          <w:trHeight w:val="360"/>
        </w:trPr>
        <w:tc>
          <w:tcPr>
            <w:tcW w:w="9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4D11"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0718EF" w:rsidRPr="00BD4D11" w:rsidTr="000718EF">
        <w:trPr>
          <w:trHeight w:val="432"/>
        </w:trPr>
        <w:tc>
          <w:tcPr>
            <w:tcW w:w="9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4D11">
              <w:rPr>
                <w:b/>
                <w:bCs/>
                <w:color w:val="000000"/>
                <w:sz w:val="16"/>
                <w:szCs w:val="16"/>
              </w:rPr>
              <w:t xml:space="preserve">основных характеристик бюджета Элитовского сельского поселения                                                                                                                               Москаленского муниципального района Омской области до </w:t>
            </w:r>
            <w:r>
              <w:rPr>
                <w:b/>
                <w:bCs/>
                <w:color w:val="000000"/>
                <w:sz w:val="16"/>
                <w:szCs w:val="16"/>
              </w:rPr>
              <w:t>2028</w:t>
            </w:r>
            <w:r w:rsidRPr="00BD4D11">
              <w:rPr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BD4D11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BD4D11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BD4D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 xml:space="preserve">Значение по годам </w:t>
            </w:r>
          </w:p>
        </w:tc>
      </w:tr>
      <w:tr w:rsidR="000718EF" w:rsidRPr="00BD4D11" w:rsidTr="000718EF">
        <w:trPr>
          <w:trHeight w:val="16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Отчетный 2018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Текущий 2019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  <w:r w:rsidRPr="00BD4D11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</w:t>
            </w:r>
          </w:p>
        </w:tc>
      </w:tr>
      <w:tr w:rsidR="000718EF" w:rsidRPr="00BD4D11" w:rsidTr="000718EF">
        <w:trPr>
          <w:trHeight w:val="240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Бюджет Элитовского сельского поселения Москаленского муниципального района Омской области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Доходы, 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15 154,32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12 630,09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12 329,42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10 741,88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10 741,88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10 741,88</w:t>
            </w:r>
          </w:p>
        </w:tc>
      </w:tr>
      <w:tr w:rsidR="000718EF" w:rsidRPr="00BD4D11" w:rsidTr="000718EF">
        <w:trPr>
          <w:trHeight w:val="40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6 192,71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6 451,43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6 528,01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6 582,45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6 596,10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6 596,10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6 596,10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6 596,10</w:t>
            </w:r>
          </w:p>
        </w:tc>
      </w:tr>
      <w:tr w:rsidR="000718EF" w:rsidRPr="00BD4D11" w:rsidTr="000718EF">
        <w:trPr>
          <w:trHeight w:val="46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Безвозмездные поступления, 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8 961,61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6 178,66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5 801,41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4 377,16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4 363,51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целевого характера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3 061,12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762,76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210,29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217,73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нецелевого характера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5 900,49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5 415,90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5 592,25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4 166,87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4 145,78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Расходы, 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15 861,84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14 180,78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12 329,42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10 741,88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10 741,88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10 741,88</w:t>
            </w:r>
          </w:p>
        </w:tc>
      </w:tr>
      <w:tr w:rsidR="000718EF" w:rsidRPr="00BD4D11" w:rsidTr="000718EF">
        <w:trPr>
          <w:trHeight w:val="10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Расходы на реализацию муниципальных программ Москаленского муниципального района Омской области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15 859,84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14 160,78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12 309,42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10 670,86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10 402,51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10 721,88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10 721,88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10 721,88</w:t>
            </w:r>
          </w:p>
        </w:tc>
      </w:tr>
      <w:tr w:rsidR="000718EF" w:rsidRPr="00BD4D11" w:rsidTr="000718EF">
        <w:trPr>
          <w:trHeight w:val="44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Непрограммные расходы местных бюджетов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288,75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557,10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0718EF" w:rsidRPr="00BD4D11" w:rsidTr="000718EF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Дефицит/профицит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-707,52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-1 550,69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BD4D11" w:rsidRDefault="000718EF" w:rsidP="000718EF">
            <w:pPr>
              <w:jc w:val="right"/>
              <w:rPr>
                <w:color w:val="000000"/>
                <w:sz w:val="16"/>
                <w:szCs w:val="16"/>
              </w:rPr>
            </w:pPr>
            <w:r w:rsidRPr="00BD4D11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p w:rsidR="000718EF" w:rsidRPr="00F64C48" w:rsidRDefault="000718EF" w:rsidP="000718EF">
      <w:pPr>
        <w:jc w:val="right"/>
        <w:rPr>
          <w:sz w:val="28"/>
          <w:szCs w:val="28"/>
        </w:rPr>
      </w:pPr>
      <w:r w:rsidRPr="00F64C4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0718EF" w:rsidRDefault="000718EF" w:rsidP="000718EF">
      <w:pPr>
        <w:rPr>
          <w:sz w:val="16"/>
          <w:szCs w:val="16"/>
        </w:rPr>
      </w:pPr>
    </w:p>
    <w:p w:rsidR="000718EF" w:rsidRDefault="000718EF" w:rsidP="000718EF">
      <w:pPr>
        <w:rPr>
          <w:sz w:val="16"/>
          <w:szCs w:val="16"/>
        </w:rPr>
      </w:pPr>
    </w:p>
    <w:tbl>
      <w:tblPr>
        <w:tblW w:w="99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2"/>
        <w:gridCol w:w="1638"/>
        <w:gridCol w:w="988"/>
        <w:gridCol w:w="987"/>
        <w:gridCol w:w="987"/>
        <w:gridCol w:w="987"/>
        <w:gridCol w:w="988"/>
        <w:gridCol w:w="987"/>
        <w:gridCol w:w="197"/>
        <w:gridCol w:w="790"/>
        <w:gridCol w:w="55"/>
        <w:gridCol w:w="932"/>
      </w:tblGrid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4C48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</w:tr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4C48">
              <w:rPr>
                <w:b/>
                <w:bCs/>
                <w:color w:val="000000"/>
                <w:sz w:val="16"/>
                <w:szCs w:val="16"/>
              </w:rPr>
              <w:t xml:space="preserve">финансового обеспечения муниципальной программы </w:t>
            </w:r>
          </w:p>
        </w:tc>
      </w:tr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64C48">
              <w:rPr>
                <w:b/>
                <w:bCs/>
                <w:color w:val="000000"/>
                <w:sz w:val="16"/>
                <w:szCs w:val="16"/>
                <w:u w:val="single"/>
              </w:rPr>
              <w:t>"Управление и обеспечение выполнения полномочий в Элитовском</w:t>
            </w:r>
          </w:p>
        </w:tc>
      </w:tr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64C48">
              <w:rPr>
                <w:b/>
                <w:bCs/>
                <w:color w:val="000000"/>
                <w:sz w:val="16"/>
                <w:szCs w:val="16"/>
                <w:u w:val="single"/>
              </w:rPr>
              <w:t>сельском поселении Москаленского муниципального района</w:t>
            </w:r>
          </w:p>
        </w:tc>
      </w:tr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64C48">
              <w:rPr>
                <w:b/>
                <w:bCs/>
                <w:color w:val="000000"/>
                <w:sz w:val="16"/>
                <w:szCs w:val="16"/>
                <w:u w:val="single"/>
              </w:rPr>
              <w:t>Омской области"</w:t>
            </w:r>
          </w:p>
        </w:tc>
      </w:tr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64C48">
              <w:rPr>
                <w:b/>
                <w:bCs/>
                <w:color w:val="000000"/>
                <w:sz w:val="16"/>
                <w:szCs w:val="16"/>
                <w:u w:val="single"/>
              </w:rPr>
              <w:t>Элитовского сельского поселения Москаленского муниципального района Омской области</w:t>
            </w:r>
          </w:p>
        </w:tc>
      </w:tr>
      <w:tr w:rsidR="000718EF" w:rsidRPr="00F64C48" w:rsidTr="000718EF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(далее – муниципальная программа) из бюджета поселения</w:t>
            </w:r>
          </w:p>
        </w:tc>
      </w:tr>
      <w:tr w:rsidR="000718EF" w:rsidRPr="00F64C48" w:rsidTr="000718EF">
        <w:trPr>
          <w:trHeight w:val="20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EF" w:rsidRPr="00F64C48" w:rsidRDefault="000718EF" w:rsidP="000718EF">
            <w:pPr>
              <w:rPr>
                <w:sz w:val="20"/>
                <w:szCs w:val="20"/>
              </w:rPr>
            </w:pPr>
          </w:p>
        </w:tc>
      </w:tr>
      <w:tr w:rsidR="000718EF" w:rsidRPr="00F64C48" w:rsidTr="000718EF">
        <w:trPr>
          <w:trHeight w:val="20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Значение по годам</w:t>
            </w:r>
          </w:p>
        </w:tc>
      </w:tr>
      <w:tr w:rsidR="000718EF" w:rsidRPr="00F64C48" w:rsidTr="000718EF">
        <w:trPr>
          <w:trHeight w:val="40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EF" w:rsidRPr="00F64C48" w:rsidRDefault="000718EF" w:rsidP="000718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EF" w:rsidRPr="00F64C48" w:rsidRDefault="000718EF" w:rsidP="000718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Отчетный 2020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Текущий 2021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  <w:r w:rsidRPr="00F64C48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0718EF" w:rsidRPr="00F64C48" w:rsidTr="000718EF">
        <w:trPr>
          <w:trHeight w:val="20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8EF" w:rsidRPr="00F64C48" w:rsidTr="000718EF">
        <w:trPr>
          <w:trHeight w:val="7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Расходы на реализацию муниципальной программы,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15 859,84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14 160,78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12 309,42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10 670,86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10 402,51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10 721,88</w:t>
            </w:r>
          </w:p>
        </w:tc>
      </w:tr>
      <w:tr w:rsidR="000718EF" w:rsidRPr="00F64C48" w:rsidTr="000718EF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за счет поступлений целевого характера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3 061,12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762,76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210,29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217,73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18EF" w:rsidRPr="00F64C48" w:rsidTr="000718EF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за счет поступлений нецелевого характера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12 798,72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13 398,02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12 100,26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10 460,57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10 184,78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EF" w:rsidRPr="00F64C48" w:rsidRDefault="000718EF" w:rsidP="000718EF">
            <w:pPr>
              <w:jc w:val="center"/>
              <w:rPr>
                <w:color w:val="000000"/>
                <w:sz w:val="16"/>
                <w:szCs w:val="16"/>
              </w:rPr>
            </w:pPr>
            <w:r w:rsidRPr="00F64C48">
              <w:rPr>
                <w:color w:val="000000"/>
                <w:sz w:val="16"/>
                <w:szCs w:val="16"/>
              </w:rPr>
              <w:t>10 721,88</w:t>
            </w:r>
          </w:p>
        </w:tc>
      </w:tr>
    </w:tbl>
    <w:p w:rsidR="000718EF" w:rsidRDefault="000718EF" w:rsidP="000718EF">
      <w:pPr>
        <w:rPr>
          <w:sz w:val="16"/>
          <w:szCs w:val="16"/>
        </w:rPr>
      </w:pPr>
    </w:p>
    <w:p w:rsidR="00AC7620" w:rsidRDefault="00AC7620" w:rsidP="000718EF">
      <w:pPr>
        <w:ind w:firstLine="708"/>
        <w:jc w:val="both"/>
        <w:rPr>
          <w:sz w:val="16"/>
          <w:szCs w:val="16"/>
        </w:rPr>
      </w:pPr>
    </w:p>
    <w:sectPr w:rsidR="00AC7620" w:rsidSect="00D47B2A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1AEC"/>
    <w:multiLevelType w:val="hybridMultilevel"/>
    <w:tmpl w:val="F91EC0D8"/>
    <w:lvl w:ilvl="0" w:tplc="1A06C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43FB7"/>
    <w:multiLevelType w:val="hybridMultilevel"/>
    <w:tmpl w:val="D62E6198"/>
    <w:lvl w:ilvl="0" w:tplc="EFFC5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0110B"/>
    <w:multiLevelType w:val="hybridMultilevel"/>
    <w:tmpl w:val="686E99BA"/>
    <w:lvl w:ilvl="0" w:tplc="36EEC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3C1F01"/>
    <w:multiLevelType w:val="multilevel"/>
    <w:tmpl w:val="C6821CC6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1506197"/>
    <w:multiLevelType w:val="hybridMultilevel"/>
    <w:tmpl w:val="A49434D2"/>
    <w:lvl w:ilvl="0" w:tplc="4850B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EB"/>
    <w:rsid w:val="000324F9"/>
    <w:rsid w:val="000361D8"/>
    <w:rsid w:val="00040039"/>
    <w:rsid w:val="0007169A"/>
    <w:rsid w:val="000718EF"/>
    <w:rsid w:val="00072AF3"/>
    <w:rsid w:val="00073782"/>
    <w:rsid w:val="0008255B"/>
    <w:rsid w:val="00085AAC"/>
    <w:rsid w:val="00090545"/>
    <w:rsid w:val="000A1CE6"/>
    <w:rsid w:val="000B2E55"/>
    <w:rsid w:val="000F7D91"/>
    <w:rsid w:val="0010338D"/>
    <w:rsid w:val="00111BFE"/>
    <w:rsid w:val="00112619"/>
    <w:rsid w:val="0012060E"/>
    <w:rsid w:val="001212B8"/>
    <w:rsid w:val="00124A54"/>
    <w:rsid w:val="00133096"/>
    <w:rsid w:val="0015357B"/>
    <w:rsid w:val="001639FF"/>
    <w:rsid w:val="00170B96"/>
    <w:rsid w:val="001B5AB2"/>
    <w:rsid w:val="001E16A3"/>
    <w:rsid w:val="001F3573"/>
    <w:rsid w:val="002049C1"/>
    <w:rsid w:val="0022667B"/>
    <w:rsid w:val="002352B5"/>
    <w:rsid w:val="002405EB"/>
    <w:rsid w:val="00242C80"/>
    <w:rsid w:val="002569B7"/>
    <w:rsid w:val="002804FC"/>
    <w:rsid w:val="0029092F"/>
    <w:rsid w:val="0029456E"/>
    <w:rsid w:val="002F7203"/>
    <w:rsid w:val="00306656"/>
    <w:rsid w:val="00326617"/>
    <w:rsid w:val="0036506E"/>
    <w:rsid w:val="003C46CC"/>
    <w:rsid w:val="003D214C"/>
    <w:rsid w:val="00407490"/>
    <w:rsid w:val="00410748"/>
    <w:rsid w:val="00431888"/>
    <w:rsid w:val="004521F1"/>
    <w:rsid w:val="00465D56"/>
    <w:rsid w:val="004E29C1"/>
    <w:rsid w:val="004F1AC0"/>
    <w:rsid w:val="00500407"/>
    <w:rsid w:val="00501AE8"/>
    <w:rsid w:val="005209B2"/>
    <w:rsid w:val="00531FB3"/>
    <w:rsid w:val="00566571"/>
    <w:rsid w:val="0058544A"/>
    <w:rsid w:val="005B05C6"/>
    <w:rsid w:val="005B6C5A"/>
    <w:rsid w:val="005F2E39"/>
    <w:rsid w:val="0061136B"/>
    <w:rsid w:val="0061438A"/>
    <w:rsid w:val="00653756"/>
    <w:rsid w:val="006C2DF2"/>
    <w:rsid w:val="006D17FF"/>
    <w:rsid w:val="006D7A5D"/>
    <w:rsid w:val="006F5F07"/>
    <w:rsid w:val="00735399"/>
    <w:rsid w:val="007560FA"/>
    <w:rsid w:val="00772ECB"/>
    <w:rsid w:val="00797769"/>
    <w:rsid w:val="007A16D2"/>
    <w:rsid w:val="007E1B04"/>
    <w:rsid w:val="007E1FB3"/>
    <w:rsid w:val="00827E79"/>
    <w:rsid w:val="008466F6"/>
    <w:rsid w:val="00890EEB"/>
    <w:rsid w:val="008A10F2"/>
    <w:rsid w:val="008B622A"/>
    <w:rsid w:val="008B6C15"/>
    <w:rsid w:val="008D0E97"/>
    <w:rsid w:val="008D62D9"/>
    <w:rsid w:val="008E1500"/>
    <w:rsid w:val="008F04E6"/>
    <w:rsid w:val="009034A3"/>
    <w:rsid w:val="009365C2"/>
    <w:rsid w:val="00941AE4"/>
    <w:rsid w:val="009653EB"/>
    <w:rsid w:val="00966A55"/>
    <w:rsid w:val="009A73BA"/>
    <w:rsid w:val="009D1E6B"/>
    <w:rsid w:val="00A04011"/>
    <w:rsid w:val="00A4249F"/>
    <w:rsid w:val="00A608E3"/>
    <w:rsid w:val="00A640B0"/>
    <w:rsid w:val="00AC2A58"/>
    <w:rsid w:val="00AC7620"/>
    <w:rsid w:val="00AD31B9"/>
    <w:rsid w:val="00AE426A"/>
    <w:rsid w:val="00B21937"/>
    <w:rsid w:val="00B25E4A"/>
    <w:rsid w:val="00B36DE2"/>
    <w:rsid w:val="00B616F6"/>
    <w:rsid w:val="00B70EBC"/>
    <w:rsid w:val="00BB0467"/>
    <w:rsid w:val="00BB55EB"/>
    <w:rsid w:val="00C133F6"/>
    <w:rsid w:val="00C25C82"/>
    <w:rsid w:val="00C51ADA"/>
    <w:rsid w:val="00C80CBB"/>
    <w:rsid w:val="00CA064F"/>
    <w:rsid w:val="00CA1C2D"/>
    <w:rsid w:val="00CB0C07"/>
    <w:rsid w:val="00CB1D50"/>
    <w:rsid w:val="00D47B2A"/>
    <w:rsid w:val="00D901BE"/>
    <w:rsid w:val="00DC4B68"/>
    <w:rsid w:val="00DD1C6F"/>
    <w:rsid w:val="00DE13D7"/>
    <w:rsid w:val="00E1509B"/>
    <w:rsid w:val="00E547BE"/>
    <w:rsid w:val="00E5694B"/>
    <w:rsid w:val="00E678E7"/>
    <w:rsid w:val="00EA0A1B"/>
    <w:rsid w:val="00EA178F"/>
    <w:rsid w:val="00EB23B2"/>
    <w:rsid w:val="00EC757F"/>
    <w:rsid w:val="00ED0B6E"/>
    <w:rsid w:val="00EF09E3"/>
    <w:rsid w:val="00EF41C9"/>
    <w:rsid w:val="00F000F9"/>
    <w:rsid w:val="00F02919"/>
    <w:rsid w:val="00F15EE0"/>
    <w:rsid w:val="00F16090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9D15-963C-47D8-AA3A-A8D882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EB"/>
    <w:pPr>
      <w:ind w:left="720"/>
      <w:contextualSpacing/>
    </w:pPr>
  </w:style>
  <w:style w:type="paragraph" w:customStyle="1" w:styleId="ConsPlusNormal">
    <w:name w:val="ConsPlusNormal"/>
    <w:rsid w:val="00BB5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BB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25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60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0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1609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C66EF727CB3F2DFD608B1FCD9700BC0AF64F43D183AA35E367F1450CDz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9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User01</cp:lastModifiedBy>
  <cp:revision>23</cp:revision>
  <cp:lastPrinted>2023-01-10T02:24:00Z</cp:lastPrinted>
  <dcterms:created xsi:type="dcterms:W3CDTF">2016-11-03T03:58:00Z</dcterms:created>
  <dcterms:modified xsi:type="dcterms:W3CDTF">2023-01-10T02:25:00Z</dcterms:modified>
</cp:coreProperties>
</file>