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36" w:rsidRPr="00223E36" w:rsidRDefault="00223E36" w:rsidP="00223E36">
      <w:pPr>
        <w:rPr>
          <w:lang w:eastAsia="ru-RU"/>
        </w:rPr>
      </w:pPr>
    </w:p>
    <w:p w:rsidR="001F30E7" w:rsidRPr="001F30E7" w:rsidRDefault="001F30E7" w:rsidP="001F30E7">
      <w:pPr>
        <w:pStyle w:val="a5"/>
        <w:ind w:hanging="142"/>
        <w:rPr>
          <w:spacing w:val="80"/>
          <w:sz w:val="28"/>
          <w:szCs w:val="28"/>
        </w:rPr>
      </w:pPr>
      <w:r w:rsidRPr="001F30E7">
        <w:rPr>
          <w:sz w:val="28"/>
          <w:szCs w:val="28"/>
        </w:rPr>
        <w:t xml:space="preserve">   ГЛАВа</w:t>
      </w:r>
    </w:p>
    <w:p w:rsidR="001F30E7" w:rsidRPr="001F30E7" w:rsidRDefault="001F30E7" w:rsidP="001F30E7">
      <w:pPr>
        <w:pStyle w:val="a5"/>
        <w:rPr>
          <w:sz w:val="28"/>
          <w:szCs w:val="28"/>
        </w:rPr>
      </w:pPr>
      <w:r w:rsidRPr="001F30E7">
        <w:rPr>
          <w:spacing w:val="80"/>
          <w:sz w:val="28"/>
          <w:szCs w:val="28"/>
        </w:rPr>
        <w:t xml:space="preserve">ЭЛИТОВСКОГО СЕЛЬСКОГО ПОСЕЛЕНИЯ </w:t>
      </w:r>
      <w:r w:rsidRPr="001F30E7">
        <w:rPr>
          <w:sz w:val="28"/>
          <w:szCs w:val="28"/>
        </w:rPr>
        <w:t>москаленского муниципальногО</w:t>
      </w:r>
    </w:p>
    <w:p w:rsidR="001F30E7" w:rsidRPr="001F30E7" w:rsidRDefault="001F30E7" w:rsidP="001F30E7">
      <w:pPr>
        <w:pStyle w:val="a3"/>
        <w:jc w:val="center"/>
        <w:rPr>
          <w:b/>
          <w:caps/>
          <w:spacing w:val="80"/>
          <w:sz w:val="28"/>
          <w:szCs w:val="28"/>
        </w:rPr>
      </w:pPr>
      <w:r w:rsidRPr="001F30E7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1F30E7" w:rsidRPr="001F30E7" w:rsidTr="00C527E4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30E7" w:rsidRPr="001F30E7" w:rsidRDefault="001F30E7" w:rsidP="00C527E4">
            <w:pPr>
              <w:rPr>
                <w:sz w:val="28"/>
                <w:szCs w:val="28"/>
              </w:rPr>
            </w:pPr>
          </w:p>
        </w:tc>
      </w:tr>
    </w:tbl>
    <w:p w:rsidR="001F30E7" w:rsidRPr="001F30E7" w:rsidRDefault="001F30E7" w:rsidP="004F4764">
      <w:pPr>
        <w:pStyle w:val="a5"/>
        <w:tabs>
          <w:tab w:val="left" w:pos="0"/>
        </w:tabs>
        <w:rPr>
          <w:spacing w:val="120"/>
          <w:sz w:val="28"/>
          <w:szCs w:val="28"/>
        </w:rPr>
      </w:pPr>
      <w:r w:rsidRPr="001F30E7">
        <w:rPr>
          <w:spacing w:val="120"/>
          <w:sz w:val="28"/>
          <w:szCs w:val="28"/>
        </w:rPr>
        <w:t>ПОСТАНОВЛЕНИЕ</w:t>
      </w:r>
    </w:p>
    <w:p w:rsidR="001F30E7" w:rsidRDefault="001F30E7" w:rsidP="004F4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Default="0050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_____2025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 </w:t>
      </w:r>
      <w:r w:rsidR="001F30E7">
        <w:rPr>
          <w:rFonts w:ascii="Times New Roman" w:hAnsi="Times New Roman" w:cs="Times New Roman"/>
          <w:sz w:val="28"/>
          <w:szCs w:val="28"/>
        </w:rPr>
        <w:t xml:space="preserve">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№ </w:t>
      </w:r>
      <w:r w:rsidR="000A0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D127D" w:rsidRDefault="009D127D">
      <w:pPr>
        <w:rPr>
          <w:rFonts w:ascii="Times New Roman" w:hAnsi="Times New Roman" w:cs="Times New Roman"/>
          <w:sz w:val="28"/>
          <w:szCs w:val="28"/>
        </w:rPr>
      </w:pPr>
    </w:p>
    <w:p w:rsidR="009D127D" w:rsidRDefault="00271DF4" w:rsidP="007E42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1F30E7"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421A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</w:t>
      </w:r>
    </w:p>
    <w:p w:rsidR="0028176F" w:rsidRDefault="00271DF4" w:rsidP="007E42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0E7" w:rsidRPr="001F30E7" w:rsidRDefault="001F30E7" w:rsidP="001F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E7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</w:t>
      </w:r>
      <w:r w:rsidR="0050421A">
        <w:rPr>
          <w:rFonts w:ascii="Times New Roman" w:hAnsi="Times New Roman" w:cs="Times New Roman"/>
          <w:sz w:val="28"/>
          <w:szCs w:val="28"/>
        </w:rPr>
        <w:t>в связи с повышением пожарной опасности</w:t>
      </w:r>
    </w:p>
    <w:p w:rsidR="00271DF4" w:rsidRDefault="00271DF4" w:rsidP="006E0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E0418" w:rsidRPr="006E0418" w:rsidRDefault="00271DF4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1F30E7" w:rsidRPr="006E0418">
        <w:rPr>
          <w:rFonts w:ascii="Times New Roman" w:hAnsi="Times New Roman" w:cs="Times New Roman"/>
          <w:sz w:val="28"/>
          <w:szCs w:val="28"/>
        </w:rPr>
        <w:t>Элитовского</w:t>
      </w:r>
      <w:r w:rsidRPr="006E04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30E7" w:rsidRPr="006E0418">
        <w:rPr>
          <w:rFonts w:ascii="Times New Roman" w:hAnsi="Times New Roman" w:cs="Times New Roman"/>
          <w:sz w:val="28"/>
          <w:szCs w:val="28"/>
        </w:rPr>
        <w:t>Москаленского</w:t>
      </w:r>
      <w:r w:rsidRPr="006E04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</w:t>
      </w:r>
      <w:r w:rsidR="001F30E7" w:rsidRPr="006E0418">
        <w:rPr>
          <w:rFonts w:ascii="Times New Roman" w:hAnsi="Times New Roman" w:cs="Times New Roman"/>
          <w:sz w:val="28"/>
          <w:szCs w:val="28"/>
        </w:rPr>
        <w:t xml:space="preserve">и </w:t>
      </w:r>
      <w:r w:rsidR="006739F1" w:rsidRPr="006E0418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с </w:t>
      </w:r>
      <w:r w:rsidR="0050421A">
        <w:rPr>
          <w:rFonts w:ascii="Times New Roman" w:hAnsi="Times New Roman" w:cs="Times New Roman"/>
          <w:sz w:val="28"/>
          <w:szCs w:val="28"/>
        </w:rPr>
        <w:t>07</w:t>
      </w:r>
      <w:r w:rsidR="006739F1" w:rsidRPr="006E0418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50421A">
        <w:rPr>
          <w:rFonts w:ascii="Times New Roman" w:hAnsi="Times New Roman" w:cs="Times New Roman"/>
          <w:sz w:val="28"/>
          <w:szCs w:val="28"/>
        </w:rPr>
        <w:t>07 июня 2025</w:t>
      </w:r>
      <w:r w:rsidR="001F30E7" w:rsidRPr="006E04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DF4" w:rsidRDefault="00271DF4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r w:rsidR="001F30E7" w:rsidRPr="006E0418">
        <w:rPr>
          <w:rFonts w:ascii="Times New Roman" w:hAnsi="Times New Roman" w:cs="Times New Roman"/>
          <w:sz w:val="28"/>
          <w:szCs w:val="28"/>
        </w:rPr>
        <w:t>Элитовского</w:t>
      </w:r>
      <w:r w:rsidRPr="006E04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23E36">
        <w:rPr>
          <w:rFonts w:ascii="Times New Roman" w:hAnsi="Times New Roman" w:cs="Times New Roman"/>
          <w:sz w:val="28"/>
          <w:szCs w:val="28"/>
        </w:rPr>
        <w:t>:</w:t>
      </w:r>
      <w:r w:rsidRPr="006E0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18" w:rsidRPr="006E0418" w:rsidRDefault="006E0418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1) запрещается: </w:t>
      </w:r>
    </w:p>
    <w:p w:rsidR="00271DF4" w:rsidRPr="006E0418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- разведение костров, </w:t>
      </w:r>
      <w:r w:rsidRPr="006E0418"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огня, в том числе </w:t>
      </w:r>
      <w:r w:rsidR="00271DF4" w:rsidRPr="006E0418">
        <w:rPr>
          <w:rFonts w:ascii="Times New Roman" w:hAnsi="Times New Roman" w:cs="Times New Roman"/>
          <w:sz w:val="28"/>
          <w:szCs w:val="28"/>
        </w:rPr>
        <w:t>сжигание мусор</w:t>
      </w:r>
      <w:r w:rsidR="0050421A">
        <w:rPr>
          <w:rFonts w:ascii="Times New Roman" w:hAnsi="Times New Roman" w:cs="Times New Roman"/>
          <w:sz w:val="28"/>
          <w:szCs w:val="28"/>
        </w:rPr>
        <w:t>а, травы, листвы и иных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50421A">
        <w:rPr>
          <w:rFonts w:ascii="Times New Roman" w:hAnsi="Times New Roman" w:cs="Times New Roman"/>
          <w:sz w:val="28"/>
          <w:szCs w:val="28"/>
        </w:rPr>
        <w:t xml:space="preserve">, а также выжигание сухой травянистой растительности, стерни, пожнивных остатков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 </w:t>
      </w:r>
      <w:r w:rsidR="0050421A">
        <w:rPr>
          <w:rFonts w:ascii="Times New Roman" w:hAnsi="Times New Roman" w:cs="Times New Roman"/>
          <w:sz w:val="28"/>
          <w:szCs w:val="28"/>
        </w:rPr>
        <w:t>(за исключением случаев,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 1479)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DF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  </w:t>
      </w:r>
      <w:r w:rsidR="00867524">
        <w:rPr>
          <w:rFonts w:ascii="Times New Roman" w:hAnsi="Times New Roman" w:cs="Times New Roman"/>
          <w:sz w:val="28"/>
          <w:szCs w:val="28"/>
        </w:rPr>
        <w:t xml:space="preserve"> </w:t>
      </w:r>
      <w:r w:rsidRPr="006E0418">
        <w:rPr>
          <w:rFonts w:ascii="Times New Roman" w:hAnsi="Times New Roman" w:cs="Times New Roman"/>
          <w:sz w:val="28"/>
          <w:szCs w:val="28"/>
        </w:rPr>
        <w:t xml:space="preserve">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- </w:t>
      </w:r>
      <w:r w:rsidR="00E66943">
        <w:rPr>
          <w:rFonts w:ascii="Times New Roman" w:hAnsi="Times New Roman" w:cs="Times New Roman"/>
          <w:sz w:val="28"/>
          <w:szCs w:val="28"/>
        </w:rPr>
        <w:t>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для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723B" w:rsidRDefault="00867524" w:rsidP="0028176F">
      <w:pPr>
        <w:pStyle w:val="s1"/>
        <w:shd w:val="clear" w:color="auto" w:fill="FFFFFF"/>
        <w:spacing w:before="0" w:beforeAutospacing="0" w:after="240" w:afterAutospacing="0"/>
        <w:jc w:val="both"/>
        <w:rPr>
          <w:color w:val="464C55"/>
          <w:sz w:val="28"/>
          <w:szCs w:val="28"/>
        </w:rPr>
      </w:pPr>
      <w:r>
        <w:rPr>
          <w:sz w:val="28"/>
          <w:szCs w:val="28"/>
        </w:rPr>
        <w:t xml:space="preserve">    - устройство свалок отходов (в том числе горючих) </w:t>
      </w:r>
      <w:r>
        <w:rPr>
          <w:color w:val="464C55"/>
          <w:sz w:val="28"/>
          <w:szCs w:val="28"/>
        </w:rPr>
        <w:t>н</w:t>
      </w:r>
      <w:r w:rsidRPr="00867524">
        <w:rPr>
          <w:color w:val="464C55"/>
          <w:sz w:val="28"/>
          <w:szCs w:val="28"/>
        </w:rPr>
        <w:t xml:space="preserve">а территориях общего пользования, прилегающих к жилым домам, относящимся к имуществу </w:t>
      </w:r>
      <w:r>
        <w:rPr>
          <w:color w:val="464C55"/>
          <w:sz w:val="28"/>
          <w:szCs w:val="28"/>
        </w:rPr>
        <w:t>общего пользования,</w:t>
      </w:r>
      <w:r w:rsidRPr="00867524">
        <w:rPr>
          <w:color w:val="464C55"/>
          <w:sz w:val="28"/>
          <w:szCs w:val="28"/>
        </w:rPr>
        <w:t xml:space="preserve"> а также в лесах, лесопарковых зонах и на землях </w:t>
      </w:r>
      <w:r w:rsidRPr="00867524">
        <w:rPr>
          <w:color w:val="464C55"/>
          <w:sz w:val="28"/>
          <w:szCs w:val="28"/>
        </w:rPr>
        <w:lastRenderedPageBreak/>
        <w:t>сельскохозяйственного назначения запрещается ус</w:t>
      </w:r>
      <w:r>
        <w:rPr>
          <w:color w:val="464C55"/>
          <w:sz w:val="28"/>
          <w:szCs w:val="28"/>
        </w:rPr>
        <w:t>траивать свалки горючих отходов;</w:t>
      </w:r>
    </w:p>
    <w:p w:rsidR="00371E9F" w:rsidRPr="0028176F" w:rsidRDefault="00371E9F" w:rsidP="0028176F">
      <w:pPr>
        <w:pStyle w:val="s1"/>
        <w:shd w:val="clear" w:color="auto" w:fill="FFFFFF"/>
        <w:spacing w:before="0" w:beforeAutospacing="0" w:after="24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    - посещение лесов гражданами (кроме граждан, имеющих статус добровольного пожарного, граждан, осуществляющих добровольческую (волонтерскую) деятельность в соответствии с законодательством при осуществлении ими мероприятий по обеспечению пожарной безопасности), за исключением случаев, предусмотренных законодательством;</w:t>
      </w:r>
    </w:p>
    <w:p w:rsidR="00643B7C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>2) обеспечи</w:t>
      </w:r>
      <w:r w:rsidR="000B3272">
        <w:rPr>
          <w:rFonts w:ascii="Times New Roman" w:hAnsi="Times New Roman" w:cs="Times New Roman"/>
          <w:sz w:val="28"/>
          <w:szCs w:val="28"/>
        </w:rPr>
        <w:t>ть</w:t>
      </w:r>
      <w:r w:rsidRPr="00271DF4">
        <w:rPr>
          <w:rFonts w:ascii="Times New Roman" w:hAnsi="Times New Roman" w:cs="Times New Roman"/>
          <w:sz w:val="28"/>
          <w:szCs w:val="28"/>
        </w:rPr>
        <w:t xml:space="preserve"> на территории поселения, на предприятиях</w:t>
      </w:r>
      <w:r>
        <w:rPr>
          <w:rFonts w:ascii="Times New Roman" w:hAnsi="Times New Roman" w:cs="Times New Roman"/>
          <w:sz w:val="28"/>
          <w:szCs w:val="28"/>
        </w:rPr>
        <w:t>, организациях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  <w:r w:rsidR="004F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64" w:rsidRDefault="00643B7C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правообладателями земельных участков (собственниками земельных участков), землепользователями, землевладельцами и арендаторами земельных участков), расположенных в границах населенных пунктов и на территориях общего пользования вне границ населенных пунктов:</w:t>
      </w:r>
      <w:r w:rsidR="004F4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76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33723B">
        <w:rPr>
          <w:rFonts w:ascii="Times New Roman" w:hAnsi="Times New Roman" w:cs="Times New Roman"/>
          <w:sz w:val="28"/>
          <w:szCs w:val="28"/>
        </w:rPr>
        <w:t>уборк</w:t>
      </w:r>
      <w:r w:rsidR="00643B7C">
        <w:rPr>
          <w:rFonts w:ascii="Times New Roman" w:hAnsi="Times New Roman" w:cs="Times New Roman"/>
          <w:sz w:val="28"/>
          <w:szCs w:val="28"/>
        </w:rPr>
        <w:t>а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 мусора, сухой растительности и покос травы</w:t>
      </w:r>
      <w:r w:rsidR="00867524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 на основании кадастрового или межевого плана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1E9F" w:rsidRDefault="00371E9F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правообладателями (собственниками, землепользователями, землевладельцами и арендаторами) земельных участков из земель сельскохозяйственного назначения, расположенных за границами на</w:t>
      </w:r>
      <w:r w:rsidR="00C83B33">
        <w:rPr>
          <w:rFonts w:ascii="Times New Roman" w:hAnsi="Times New Roman" w:cs="Times New Roman"/>
          <w:sz w:val="28"/>
          <w:szCs w:val="28"/>
        </w:rPr>
        <w:t>селенных пун</w:t>
      </w:r>
      <w:r>
        <w:rPr>
          <w:rFonts w:ascii="Times New Roman" w:hAnsi="Times New Roman" w:cs="Times New Roman"/>
          <w:sz w:val="28"/>
          <w:szCs w:val="28"/>
        </w:rPr>
        <w:t>ктов</w:t>
      </w:r>
      <w:r w:rsidR="00C83B33">
        <w:rPr>
          <w:rFonts w:ascii="Times New Roman" w:hAnsi="Times New Roman" w:cs="Times New Roman"/>
          <w:sz w:val="28"/>
          <w:szCs w:val="28"/>
        </w:rPr>
        <w:t>:</w:t>
      </w:r>
    </w:p>
    <w:p w:rsidR="00C83B33" w:rsidRDefault="00C83B33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уборка мусора, сухой растительности;</w:t>
      </w:r>
    </w:p>
    <w:p w:rsidR="00C83B33" w:rsidRDefault="00C83B33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принятие мер по защите сельскохозяйственных угодий от зарастания сорной растительностью и своевременному проведению сенокошения на сенокосах;</w:t>
      </w:r>
    </w:p>
    <w:p w:rsidR="00643B7C" w:rsidRDefault="00643B7C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правообладателями (собственниками, землепользователями</w:t>
      </w:r>
      <w:r w:rsidR="00237318">
        <w:rPr>
          <w:rFonts w:ascii="Times New Roman" w:hAnsi="Times New Roman" w:cs="Times New Roman"/>
          <w:sz w:val="28"/>
          <w:szCs w:val="28"/>
        </w:rPr>
        <w:t>, землевладельцами и арендаторами) земельных участков, расположенных за границами населенных пунктов, принятие мер по недопущению горения сухой травянистой растительности и мусора на земельных участках, а в случае возникновения таких возгораний незамедлительное принятие мер по их локализации и ликвидации;</w:t>
      </w:r>
    </w:p>
    <w:p w:rsidR="00237318" w:rsidRPr="0033723B" w:rsidRDefault="00237318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лицами, владеющими, пользующимися и (или) распоряжающимися территорией, прилегающей к лесу, проведение мероприятий по очистке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r w:rsidRPr="002C70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метров от леса либо отделение леса противопожарной минерализованной полосой шириной не менее 1,4 метра или иным противопожарным барьером;</w:t>
      </w:r>
      <w:proofErr w:type="gramEnd"/>
    </w:p>
    <w:p w:rsidR="00271DF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проведение соответствующей разъяснительной работы с гражданами о мерах пожарной безопасности и действиях при пожаре. </w:t>
      </w:r>
    </w:p>
    <w:p w:rsidR="0033723B" w:rsidRPr="0033723B" w:rsidRDefault="0033723B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2817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5E4" w:rsidRDefault="004B75E4" w:rsidP="004B75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создать (обновить) вокруг населенных пунктов противопожарные минерализованные полосы шириной не менее </w:t>
      </w:r>
      <w:r w:rsidRPr="002C70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метров или иные противопожарные барьеры;</w:t>
      </w:r>
    </w:p>
    <w:p w:rsidR="002C703A" w:rsidRDefault="004B75E4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703A" w:rsidRDefault="002C703A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703A" w:rsidRDefault="002C703A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75E4" w:rsidRDefault="002C703A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B75E4">
        <w:rPr>
          <w:rFonts w:ascii="Times New Roman" w:hAnsi="Times New Roman" w:cs="Times New Roman"/>
          <w:sz w:val="28"/>
          <w:szCs w:val="28"/>
        </w:rPr>
        <w:t xml:space="preserve"> - проводить на постоянной основе уборку территорий и объектов от мусора, сухой растительности, а также покос травы в границах населенных пунктов и на территориях общего пользования анне границ населенных пунктов;</w:t>
      </w:r>
    </w:p>
    <w:p w:rsidR="004B75E4" w:rsidRDefault="004B75E4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обеспечить исправное состояние, своевременное обслуживание и ремонт источников наружного противопожарного водоснабжения, соблюдение условий для забора в любое время года из источников и систем наружного противопожарного водоснабжения, а также проведение</w:t>
      </w:r>
      <w:r w:rsidR="00AC522E">
        <w:rPr>
          <w:rFonts w:ascii="Times New Roman" w:hAnsi="Times New Roman" w:cs="Times New Roman"/>
          <w:sz w:val="28"/>
          <w:szCs w:val="28"/>
        </w:rPr>
        <w:t xml:space="preserve"> проверок на водоотдачу не реже 2 раз в год (весной и осенью);</w:t>
      </w:r>
    </w:p>
    <w:p w:rsidR="00AC522E" w:rsidRDefault="00AC522E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02F5">
        <w:rPr>
          <w:rFonts w:ascii="Times New Roman" w:hAnsi="Times New Roman" w:cs="Times New Roman"/>
          <w:sz w:val="28"/>
          <w:szCs w:val="28"/>
        </w:rPr>
        <w:t xml:space="preserve">- </w:t>
      </w:r>
      <w:r w:rsidR="003A02F5" w:rsidRPr="0033723B">
        <w:rPr>
          <w:rFonts w:ascii="Times New Roman" w:hAnsi="Times New Roman" w:cs="Times New Roman"/>
          <w:sz w:val="28"/>
          <w:szCs w:val="28"/>
        </w:rPr>
        <w:t>осуществлять информирование населения о мерах пожарной безопасности и чрезвычайной пожарной опасности в лесах и на землях сельскохозяйственного назначения, активно использовать СМИ;</w:t>
      </w:r>
    </w:p>
    <w:p w:rsidR="00AC522E" w:rsidRDefault="00AC522E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организовать информирование граждан о целесообразности проведения мероприятий по повышению пожарной устойчивости строительных конструкций, жилья, надворных построек путем нанесения огнезащитных составов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простейших);</w:t>
      </w:r>
    </w:p>
    <w:p w:rsidR="00AC522E" w:rsidRDefault="00AC522E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обеспечить привлечение населения для локализации пожаров вне границ населенных пунктов, реагирования на угрозу и возникновение чрезвычайной ситуации, связанной с лесными и другими ландшафтными (природными) пожарами, принятия мер по выявлению и оперативному тушению источников открытого огня;</w:t>
      </w:r>
    </w:p>
    <w:p w:rsidR="00AC522E" w:rsidRDefault="00AC522E" w:rsidP="004B75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организовать работу  патрульных, патрульно-маневренных групп;</w:t>
      </w:r>
    </w:p>
    <w:p w:rsidR="003A02F5" w:rsidRPr="0033723B" w:rsidRDefault="003A02F5" w:rsidP="003A02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3A02F5">
        <w:rPr>
          <w:rFonts w:ascii="Times New Roman" w:hAnsi="Times New Roman" w:cs="Times New Roman"/>
          <w:sz w:val="28"/>
          <w:szCs w:val="28"/>
        </w:rPr>
        <w:t>подготовить для возможного использования в тушении пожаров имеющейся водовозной и землеройной техники;</w:t>
      </w:r>
      <w:r w:rsidRPr="00337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2F5" w:rsidRPr="0033723B" w:rsidRDefault="003A02F5" w:rsidP="003A02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Правил благоустройства в части очистки от сухой травянистой растительности и мусора с принятием мер административного воздействия;</w:t>
      </w:r>
    </w:p>
    <w:p w:rsidR="00271DF4" w:rsidRDefault="003A02F5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4764" w:rsidRPr="0033723B">
        <w:rPr>
          <w:rFonts w:ascii="Times New Roman" w:hAnsi="Times New Roman" w:cs="Times New Roman"/>
          <w:sz w:val="28"/>
          <w:szCs w:val="28"/>
        </w:rPr>
        <w:t xml:space="preserve">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обеспечить оснащение территорий общего пользования Элитовского сельского поселения первичными средствами тушения пожаров и противопожарным инвентарем; </w:t>
      </w:r>
    </w:p>
    <w:p w:rsidR="0033723B" w:rsidRPr="0033723B" w:rsidRDefault="0033723B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7E42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4. Рекомендовать: </w:t>
      </w:r>
    </w:p>
    <w:p w:rsidR="00271DF4" w:rsidRPr="002C703A" w:rsidRDefault="00271DF4" w:rsidP="002C7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703A">
        <w:rPr>
          <w:rFonts w:ascii="Times New Roman" w:hAnsi="Times New Roman" w:cs="Times New Roman"/>
          <w:sz w:val="28"/>
          <w:szCs w:val="28"/>
        </w:rPr>
        <w:t xml:space="preserve">1)  </w:t>
      </w:r>
      <w:r w:rsidR="006739F1" w:rsidRPr="002C703A">
        <w:rPr>
          <w:rFonts w:ascii="Times New Roman" w:hAnsi="Times New Roman" w:cs="Times New Roman"/>
          <w:sz w:val="28"/>
          <w:szCs w:val="28"/>
        </w:rPr>
        <w:t>Руководству ООО «ПРОДО</w:t>
      </w:r>
      <w:r w:rsidR="004F4764" w:rsidRPr="002C703A">
        <w:rPr>
          <w:rFonts w:ascii="Times New Roman" w:hAnsi="Times New Roman" w:cs="Times New Roman"/>
          <w:sz w:val="28"/>
          <w:szCs w:val="28"/>
        </w:rPr>
        <w:t xml:space="preserve">», БПОУ «Москаленский </w:t>
      </w:r>
      <w:proofErr w:type="gramStart"/>
      <w:r w:rsidR="004F4764" w:rsidRPr="002C703A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="004F4764" w:rsidRPr="002C703A">
        <w:rPr>
          <w:rFonts w:ascii="Times New Roman" w:hAnsi="Times New Roman" w:cs="Times New Roman"/>
          <w:sz w:val="28"/>
          <w:szCs w:val="28"/>
        </w:rPr>
        <w:t xml:space="preserve">», </w:t>
      </w:r>
      <w:r w:rsidR="004C20F8" w:rsidRPr="002C703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C20F8" w:rsidRPr="002C703A">
        <w:rPr>
          <w:rFonts w:ascii="Times New Roman" w:hAnsi="Times New Roman" w:cs="Times New Roman"/>
          <w:sz w:val="28"/>
          <w:szCs w:val="28"/>
        </w:rPr>
        <w:t>Элитовская</w:t>
      </w:r>
      <w:proofErr w:type="spellEnd"/>
      <w:r w:rsidR="004C20F8" w:rsidRPr="002C703A">
        <w:rPr>
          <w:rFonts w:ascii="Times New Roman" w:hAnsi="Times New Roman" w:cs="Times New Roman"/>
          <w:sz w:val="28"/>
          <w:szCs w:val="28"/>
        </w:rPr>
        <w:t xml:space="preserve"> СОШ»,</w:t>
      </w:r>
      <w:r w:rsidR="00952F4C" w:rsidRPr="002C703A">
        <w:rPr>
          <w:rFonts w:ascii="Times New Roman" w:hAnsi="Times New Roman" w:cs="Times New Roman"/>
          <w:sz w:val="28"/>
          <w:szCs w:val="28"/>
        </w:rPr>
        <w:t xml:space="preserve"> «Подбельская ООШ»,</w:t>
      </w:r>
      <w:r w:rsidR="004C20F8" w:rsidRPr="002C703A">
        <w:rPr>
          <w:rFonts w:ascii="Times New Roman" w:hAnsi="Times New Roman" w:cs="Times New Roman"/>
          <w:sz w:val="28"/>
          <w:szCs w:val="28"/>
        </w:rPr>
        <w:t xml:space="preserve"> </w:t>
      </w:r>
      <w:r w:rsidR="004F4764" w:rsidRPr="002C703A">
        <w:rPr>
          <w:rFonts w:ascii="Times New Roman" w:hAnsi="Times New Roman" w:cs="Times New Roman"/>
          <w:sz w:val="28"/>
          <w:szCs w:val="28"/>
        </w:rPr>
        <w:t>главам КФХ:</w:t>
      </w:r>
    </w:p>
    <w:p w:rsidR="004B75E4" w:rsidRPr="002C703A" w:rsidRDefault="004B75E4" w:rsidP="002C7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703A">
        <w:rPr>
          <w:rFonts w:ascii="Times New Roman" w:hAnsi="Times New Roman" w:cs="Times New Roman"/>
          <w:sz w:val="28"/>
          <w:szCs w:val="28"/>
        </w:rPr>
        <w:t xml:space="preserve">    - принять меры по проведению внеплановых противопожарных инструктажей с работниками о введении особого противопожарного режима и ограничениях;</w:t>
      </w:r>
    </w:p>
    <w:p w:rsidR="006E18CA" w:rsidRPr="002C703A" w:rsidRDefault="006E18CA" w:rsidP="002C7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703A">
        <w:rPr>
          <w:rFonts w:ascii="Times New Roman" w:hAnsi="Times New Roman" w:cs="Times New Roman"/>
          <w:sz w:val="28"/>
          <w:szCs w:val="28"/>
        </w:rPr>
        <w:t xml:space="preserve">     - принять меры по очистке производственных участков, а также прилегающих к ним территорий от сгораемых отходов и мусора и вывоз его в места утилизации;</w:t>
      </w:r>
    </w:p>
    <w:p w:rsidR="00271DF4" w:rsidRPr="002C703A" w:rsidRDefault="004F4764" w:rsidP="002C7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703A"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C703A">
        <w:rPr>
          <w:rFonts w:ascii="Times New Roman" w:hAnsi="Times New Roman" w:cs="Times New Roman"/>
          <w:sz w:val="28"/>
          <w:szCs w:val="28"/>
        </w:rPr>
        <w:t xml:space="preserve">- принять меры по </w:t>
      </w:r>
      <w:r w:rsidR="00850F26" w:rsidRPr="002C703A">
        <w:rPr>
          <w:rFonts w:ascii="Times New Roman" w:hAnsi="Times New Roman" w:cs="Times New Roman"/>
          <w:sz w:val="28"/>
          <w:szCs w:val="28"/>
        </w:rPr>
        <w:t>созданию (обновлению)</w:t>
      </w:r>
      <w:r w:rsidR="00271DF4" w:rsidRPr="002C703A">
        <w:rPr>
          <w:rFonts w:ascii="Times New Roman" w:hAnsi="Times New Roman" w:cs="Times New Roman"/>
          <w:sz w:val="28"/>
          <w:szCs w:val="28"/>
        </w:rPr>
        <w:t xml:space="preserve"> минерализованных полос</w:t>
      </w:r>
      <w:r w:rsidR="00850F26" w:rsidRPr="002C703A">
        <w:rPr>
          <w:rFonts w:ascii="Times New Roman" w:hAnsi="Times New Roman" w:cs="Times New Roman"/>
          <w:sz w:val="28"/>
          <w:szCs w:val="28"/>
        </w:rPr>
        <w:t xml:space="preserve"> шириной не менее </w:t>
      </w:r>
      <w:r w:rsidR="002C703A" w:rsidRPr="002C703A">
        <w:rPr>
          <w:rFonts w:ascii="Times New Roman" w:hAnsi="Times New Roman" w:cs="Times New Roman"/>
          <w:sz w:val="28"/>
          <w:szCs w:val="28"/>
        </w:rPr>
        <w:t>1</w:t>
      </w:r>
      <w:r w:rsidR="00850F26" w:rsidRPr="002C703A">
        <w:rPr>
          <w:rFonts w:ascii="Times New Roman" w:hAnsi="Times New Roman" w:cs="Times New Roman"/>
          <w:sz w:val="28"/>
          <w:szCs w:val="28"/>
        </w:rPr>
        <w:t>0 метров</w:t>
      </w:r>
      <w:r w:rsidR="00DE7B4B" w:rsidRPr="002C703A">
        <w:rPr>
          <w:rFonts w:ascii="Times New Roman" w:hAnsi="Times New Roman" w:cs="Times New Roman"/>
          <w:sz w:val="28"/>
          <w:szCs w:val="28"/>
        </w:rPr>
        <w:t xml:space="preserve"> на землях сельскохозяйственного </w:t>
      </w:r>
      <w:r w:rsidR="00271DF4" w:rsidRPr="002C703A">
        <w:rPr>
          <w:rFonts w:ascii="Times New Roman" w:hAnsi="Times New Roman" w:cs="Times New Roman"/>
          <w:sz w:val="28"/>
          <w:szCs w:val="28"/>
        </w:rPr>
        <w:t xml:space="preserve">назначения, граничащих с лесными массивами в соответствии с предъявляемыми требованиями; </w:t>
      </w:r>
    </w:p>
    <w:p w:rsidR="002C703A" w:rsidRPr="002C703A" w:rsidRDefault="007E420D" w:rsidP="002C70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703A">
        <w:rPr>
          <w:rFonts w:ascii="Times New Roman" w:hAnsi="Times New Roman" w:cs="Times New Roman"/>
          <w:sz w:val="28"/>
          <w:szCs w:val="28"/>
        </w:rPr>
        <w:tab/>
      </w:r>
    </w:p>
    <w:p w:rsidR="007E420D" w:rsidRDefault="002C703A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42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0D">
        <w:rPr>
          <w:rFonts w:ascii="Times New Roman" w:hAnsi="Times New Roman" w:cs="Times New Roman"/>
          <w:sz w:val="28"/>
          <w:szCs w:val="28"/>
        </w:rPr>
        <w:t>Утвердить</w:t>
      </w:r>
      <w:r w:rsidR="009D127D">
        <w:rPr>
          <w:rFonts w:ascii="Times New Roman" w:hAnsi="Times New Roman" w:cs="Times New Roman"/>
          <w:sz w:val="28"/>
          <w:szCs w:val="28"/>
        </w:rPr>
        <w:t xml:space="preserve"> план привлечения сил и сре</w:t>
      </w:r>
      <w:proofErr w:type="gramStart"/>
      <w:r w:rsidR="009D127D">
        <w:rPr>
          <w:rFonts w:ascii="Times New Roman" w:hAnsi="Times New Roman" w:cs="Times New Roman"/>
          <w:sz w:val="28"/>
          <w:szCs w:val="28"/>
        </w:rPr>
        <w:t xml:space="preserve">дств </w:t>
      </w:r>
      <w:r w:rsidR="007E420D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7E420D">
        <w:rPr>
          <w:rFonts w:ascii="Times New Roman" w:hAnsi="Times New Roman" w:cs="Times New Roman"/>
          <w:sz w:val="28"/>
          <w:szCs w:val="28"/>
        </w:rPr>
        <w:t>я тушения пожаров на территории Элитовского сельского поселения (приложение № 1).</w:t>
      </w:r>
    </w:p>
    <w:p w:rsidR="00DE7B4B" w:rsidRDefault="00DE7B4B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Pr="00271DF4" w:rsidRDefault="007E420D" w:rsidP="007E420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. </w:t>
      </w:r>
      <w:r w:rsidR="00271DF4" w:rsidRPr="00271DF4"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в газете «Муниципальный вестник» Элитовского сельского поселения Москаленского муниципального района Омской области.</w:t>
      </w:r>
    </w:p>
    <w:p w:rsidR="00DD6B14" w:rsidRDefault="007E420D" w:rsidP="009D12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1DF4" w:rsidRPr="00271D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1DF4" w:rsidRPr="00271D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D127D" w:rsidRDefault="009D127D" w:rsidP="009D12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9F1" w:rsidRDefault="006739F1" w:rsidP="00673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39F1">
        <w:rPr>
          <w:rFonts w:ascii="Times New Roman" w:hAnsi="Times New Roman" w:cs="Times New Roman"/>
          <w:sz w:val="28"/>
          <w:szCs w:val="28"/>
        </w:rPr>
        <w:t xml:space="preserve"> Глав</w:t>
      </w:r>
      <w:r w:rsidR="00C10A9A">
        <w:rPr>
          <w:rFonts w:ascii="Times New Roman" w:hAnsi="Times New Roman" w:cs="Times New Roman"/>
          <w:sz w:val="28"/>
          <w:szCs w:val="28"/>
        </w:rPr>
        <w:t>а Элитовского</w:t>
      </w:r>
    </w:p>
    <w:p w:rsidR="00271DF4" w:rsidRDefault="00271DF4" w:rsidP="00673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39F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6739F1" w:rsidRPr="006739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0A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12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0A9A">
        <w:rPr>
          <w:rFonts w:ascii="Times New Roman" w:hAnsi="Times New Roman" w:cs="Times New Roman"/>
          <w:sz w:val="28"/>
          <w:szCs w:val="28"/>
        </w:rPr>
        <w:t xml:space="preserve"> Т.В.</w:t>
      </w:r>
      <w:r w:rsidR="00952F4C">
        <w:rPr>
          <w:rFonts w:ascii="Times New Roman" w:hAnsi="Times New Roman" w:cs="Times New Roman"/>
          <w:sz w:val="28"/>
          <w:szCs w:val="28"/>
        </w:rPr>
        <w:t xml:space="preserve"> </w:t>
      </w:r>
      <w:r w:rsidR="00C10A9A">
        <w:rPr>
          <w:rFonts w:ascii="Times New Roman" w:hAnsi="Times New Roman" w:cs="Times New Roman"/>
          <w:sz w:val="28"/>
          <w:szCs w:val="28"/>
        </w:rPr>
        <w:t>Бефус</w:t>
      </w: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Pr="006739F1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76AD" w:rsidRDefault="00E876A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76AD" w:rsidRDefault="00E876A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</w:tblGrid>
      <w:tr w:rsidR="004B49B9" w:rsidTr="004B49B9">
        <w:tc>
          <w:tcPr>
            <w:tcW w:w="2802" w:type="dxa"/>
          </w:tcPr>
          <w:p w:rsidR="004B49B9" w:rsidRDefault="004B49B9" w:rsidP="004B49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4B49B9" w:rsidRDefault="004B49B9" w:rsidP="004B49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Главы</w:t>
            </w:r>
          </w:p>
          <w:p w:rsidR="004B49B9" w:rsidRDefault="004B49B9" w:rsidP="004B49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Элитовского сельского</w:t>
            </w:r>
          </w:p>
          <w:p w:rsidR="004B49B9" w:rsidRDefault="004B49B9" w:rsidP="004B49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  <w:p w:rsidR="004B49B9" w:rsidRDefault="004B49B9" w:rsidP="004B49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______2025  № ____</w:t>
            </w:r>
          </w:p>
        </w:tc>
      </w:tr>
    </w:tbl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127D" w:rsidRDefault="009D127D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E420D" w:rsidRDefault="007E420D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420D" w:rsidRDefault="007E420D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тушения пожаров</w:t>
      </w:r>
    </w:p>
    <w:p w:rsidR="007E420D" w:rsidRDefault="007E420D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D127D"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итории Элитовского  сельского поселения</w:t>
      </w:r>
    </w:p>
    <w:p w:rsidR="001E7532" w:rsidRDefault="001E7532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7ED0">
        <w:rPr>
          <w:rFonts w:ascii="Times New Roman" w:hAnsi="Times New Roman" w:cs="Times New Roman"/>
          <w:sz w:val="28"/>
          <w:szCs w:val="28"/>
        </w:rPr>
        <w:t>на 2025 год</w:t>
      </w:r>
    </w:p>
    <w:p w:rsidR="001E7532" w:rsidRDefault="001E7532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E420D" w:rsidRDefault="007E420D" w:rsidP="007E42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32" w:type="dxa"/>
        <w:tblInd w:w="-601" w:type="dxa"/>
        <w:tblLayout w:type="fixed"/>
        <w:tblLook w:val="04A0"/>
      </w:tblPr>
      <w:tblGrid>
        <w:gridCol w:w="425"/>
        <w:gridCol w:w="1985"/>
        <w:gridCol w:w="1843"/>
        <w:gridCol w:w="1984"/>
        <w:gridCol w:w="1702"/>
        <w:gridCol w:w="1269"/>
        <w:gridCol w:w="1424"/>
      </w:tblGrid>
      <w:tr w:rsidR="00F53F79" w:rsidTr="004B49B9">
        <w:trPr>
          <w:trHeight w:val="1389"/>
        </w:trPr>
        <w:tc>
          <w:tcPr>
            <w:tcW w:w="425" w:type="dxa"/>
          </w:tcPr>
          <w:p w:rsidR="00F53F79" w:rsidRPr="004B49B9" w:rsidRDefault="00F53F79" w:rsidP="001E7532">
            <w:pPr>
              <w:pStyle w:val="a6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№</w:t>
            </w:r>
          </w:p>
          <w:p w:rsidR="00F53F79" w:rsidRPr="004B49B9" w:rsidRDefault="00F53F79" w:rsidP="001E753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9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49B9">
              <w:rPr>
                <w:rFonts w:ascii="Times New Roman" w:hAnsi="Times New Roman" w:cs="Times New Roman"/>
              </w:rPr>
              <w:t>/</w:t>
            </w:r>
            <w:proofErr w:type="spellStart"/>
            <w:r w:rsidRPr="004B49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9B9">
              <w:rPr>
                <w:rFonts w:ascii="Times New Roman" w:hAnsi="Times New Roman" w:cs="Times New Roman"/>
              </w:rPr>
              <w:t>Наименоваиие</w:t>
            </w:r>
            <w:proofErr w:type="spellEnd"/>
          </w:p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 xml:space="preserve">организации, подразделения </w:t>
            </w:r>
            <w:proofErr w:type="spellStart"/>
            <w:proofErr w:type="gramStart"/>
            <w:r w:rsidRPr="004B49B9">
              <w:rPr>
                <w:rFonts w:ascii="Times New Roman" w:hAnsi="Times New Roman" w:cs="Times New Roman"/>
              </w:rPr>
              <w:t>пожаротуше-ния</w:t>
            </w:r>
            <w:proofErr w:type="spellEnd"/>
            <w:proofErr w:type="gramEnd"/>
          </w:p>
        </w:tc>
        <w:tc>
          <w:tcPr>
            <w:tcW w:w="1843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Ф.И.О. руководителя (ответственного лица)</w:t>
            </w:r>
          </w:p>
        </w:tc>
        <w:tc>
          <w:tcPr>
            <w:tcW w:w="1984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Телефон руководителя (ответственного лица)</w:t>
            </w:r>
          </w:p>
        </w:tc>
        <w:tc>
          <w:tcPr>
            <w:tcW w:w="1702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Вид техники</w:t>
            </w:r>
          </w:p>
        </w:tc>
        <w:tc>
          <w:tcPr>
            <w:tcW w:w="1269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Кол-во человек, привлекаемых для тушения</w:t>
            </w:r>
          </w:p>
        </w:tc>
        <w:tc>
          <w:tcPr>
            <w:tcW w:w="1424" w:type="dxa"/>
          </w:tcPr>
          <w:p w:rsidR="00F53F79" w:rsidRPr="004B49B9" w:rsidRDefault="00F53F79" w:rsidP="001E75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B49B9">
              <w:rPr>
                <w:rFonts w:ascii="Times New Roman" w:hAnsi="Times New Roman" w:cs="Times New Roman"/>
              </w:rPr>
              <w:t>Место дислокации</w:t>
            </w:r>
          </w:p>
        </w:tc>
      </w:tr>
      <w:tr w:rsidR="00F53F79" w:rsidRPr="00F53F79" w:rsidTr="004B49B9">
        <w:tc>
          <w:tcPr>
            <w:tcW w:w="425" w:type="dxa"/>
          </w:tcPr>
          <w:p w:rsidR="00F53F79" w:rsidRPr="00F53F79" w:rsidRDefault="00F53F79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Продо-Зерно</w:t>
            </w:r>
            <w:proofErr w:type="spellEnd"/>
          </w:p>
        </w:tc>
        <w:tc>
          <w:tcPr>
            <w:tcW w:w="1843" w:type="dxa"/>
          </w:tcPr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Валентинович</w:t>
            </w:r>
          </w:p>
        </w:tc>
        <w:tc>
          <w:tcPr>
            <w:tcW w:w="1984" w:type="dxa"/>
          </w:tcPr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8-965-871-86-20</w:t>
            </w:r>
          </w:p>
        </w:tc>
        <w:tc>
          <w:tcPr>
            <w:tcW w:w="1702" w:type="dxa"/>
          </w:tcPr>
          <w:p w:rsid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К-700,</w:t>
            </w:r>
          </w:p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ХТС-бочка</w:t>
            </w:r>
            <w:proofErr w:type="spellEnd"/>
          </w:p>
        </w:tc>
        <w:tc>
          <w:tcPr>
            <w:tcW w:w="1269" w:type="dxa"/>
          </w:tcPr>
          <w:p w:rsidR="00F53F79" w:rsidRPr="00F53F79" w:rsidRDefault="00F53F79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F53F79" w:rsidRPr="00F53F79" w:rsidRDefault="00F53F79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</w:p>
        </w:tc>
      </w:tr>
      <w:tr w:rsidR="00F53F79" w:rsidRPr="00F53F79" w:rsidTr="004B49B9">
        <w:tc>
          <w:tcPr>
            <w:tcW w:w="425" w:type="dxa"/>
          </w:tcPr>
          <w:p w:rsidR="00F53F79" w:rsidRPr="00F53F79" w:rsidRDefault="00F53F79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53F79" w:rsidRPr="00BD23AC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3AC">
              <w:rPr>
                <w:rFonts w:ascii="Times New Roman" w:hAnsi="Times New Roman" w:cs="Times New Roman"/>
                <w:sz w:val="24"/>
                <w:szCs w:val="24"/>
              </w:rPr>
              <w:t>БПОУ</w:t>
            </w:r>
          </w:p>
          <w:p w:rsidR="00F53F79" w:rsidRPr="00BD23AC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D23AC">
              <w:rPr>
                <w:rFonts w:ascii="Times New Roman" w:hAnsi="Times New Roman" w:cs="Times New Roman"/>
                <w:sz w:val="24"/>
                <w:szCs w:val="24"/>
              </w:rPr>
              <w:t>«Москаленский</w:t>
            </w:r>
          </w:p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3A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BD23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Алексей Викторович</w:t>
            </w:r>
          </w:p>
        </w:tc>
        <w:tc>
          <w:tcPr>
            <w:tcW w:w="1984" w:type="dxa"/>
          </w:tcPr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8-913-615-74-05</w:t>
            </w:r>
          </w:p>
        </w:tc>
        <w:tc>
          <w:tcPr>
            <w:tcW w:w="1702" w:type="dxa"/>
          </w:tcPr>
          <w:p w:rsidR="00F53F79" w:rsidRPr="00F53F79" w:rsidRDefault="00F53F79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с бочкой</w:t>
            </w:r>
          </w:p>
        </w:tc>
        <w:tc>
          <w:tcPr>
            <w:tcW w:w="1269" w:type="dxa"/>
          </w:tcPr>
          <w:p w:rsidR="00F53F79" w:rsidRPr="00F53F79" w:rsidRDefault="00F53F79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F53F79" w:rsidRPr="00F53F79" w:rsidRDefault="00F53F79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</w:p>
        </w:tc>
      </w:tr>
      <w:tr w:rsidR="00F53F79" w:rsidRPr="00F53F79" w:rsidTr="004B49B9">
        <w:tc>
          <w:tcPr>
            <w:tcW w:w="425" w:type="dxa"/>
          </w:tcPr>
          <w:p w:rsidR="00F53F79" w:rsidRPr="00F53F79" w:rsidRDefault="00BD23AC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53F79" w:rsidRPr="00F53F79" w:rsidRDefault="009D127D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«Административно-хозяйственное управление»</w:t>
            </w:r>
          </w:p>
        </w:tc>
        <w:tc>
          <w:tcPr>
            <w:tcW w:w="1843" w:type="dxa"/>
          </w:tcPr>
          <w:p w:rsidR="00F53F79" w:rsidRPr="00F53F79" w:rsidRDefault="009D127D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F53F79" w:rsidRPr="00F53F79" w:rsidRDefault="009D127D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8-913-974-76-58</w:t>
            </w:r>
          </w:p>
        </w:tc>
        <w:tc>
          <w:tcPr>
            <w:tcW w:w="1702" w:type="dxa"/>
          </w:tcPr>
          <w:p w:rsidR="00F53F79" w:rsidRPr="00F53F79" w:rsidRDefault="009D127D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ГАЗ-53 (бочка)</w:t>
            </w:r>
          </w:p>
        </w:tc>
        <w:tc>
          <w:tcPr>
            <w:tcW w:w="1269" w:type="dxa"/>
          </w:tcPr>
          <w:p w:rsidR="00F53F79" w:rsidRPr="00F53F79" w:rsidRDefault="009D127D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F53F79" w:rsidRPr="00F53F79" w:rsidRDefault="009D127D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</w:p>
        </w:tc>
      </w:tr>
      <w:tr w:rsidR="00873614" w:rsidRPr="00F53F79" w:rsidTr="004B49B9">
        <w:tc>
          <w:tcPr>
            <w:tcW w:w="425" w:type="dxa"/>
          </w:tcPr>
          <w:p w:rsidR="00873614" w:rsidRDefault="00BD23AC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73614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Е.Е.»</w:t>
            </w:r>
          </w:p>
        </w:tc>
        <w:tc>
          <w:tcPr>
            <w:tcW w:w="1843" w:type="dxa"/>
          </w:tcPr>
          <w:p w:rsidR="00873614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984" w:type="dxa"/>
          </w:tcPr>
          <w:p w:rsidR="00873614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8-913-657-01-91</w:t>
            </w:r>
          </w:p>
        </w:tc>
        <w:tc>
          <w:tcPr>
            <w:tcW w:w="1702" w:type="dxa"/>
          </w:tcPr>
          <w:p w:rsidR="00873614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с бочкой</w:t>
            </w:r>
          </w:p>
        </w:tc>
        <w:tc>
          <w:tcPr>
            <w:tcW w:w="1269" w:type="dxa"/>
          </w:tcPr>
          <w:p w:rsidR="00873614" w:rsidRDefault="00BD23AC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873614" w:rsidRDefault="00BD23AC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</w:p>
        </w:tc>
      </w:tr>
      <w:tr w:rsidR="00BD23AC" w:rsidRPr="00F53F79" w:rsidTr="004B49B9">
        <w:tc>
          <w:tcPr>
            <w:tcW w:w="425" w:type="dxa"/>
          </w:tcPr>
          <w:p w:rsidR="00BD23AC" w:rsidRDefault="00BD23AC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D23AC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И.И.»</w:t>
            </w:r>
          </w:p>
        </w:tc>
        <w:tc>
          <w:tcPr>
            <w:tcW w:w="1843" w:type="dxa"/>
          </w:tcPr>
          <w:p w:rsidR="00BD23AC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984" w:type="dxa"/>
          </w:tcPr>
          <w:p w:rsidR="00BD23AC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8-913-648-68-25</w:t>
            </w:r>
          </w:p>
        </w:tc>
        <w:tc>
          <w:tcPr>
            <w:tcW w:w="1702" w:type="dxa"/>
          </w:tcPr>
          <w:p w:rsidR="00BD23AC" w:rsidRDefault="00BD23AC" w:rsidP="001E7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УРАЛ,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269" w:type="dxa"/>
          </w:tcPr>
          <w:p w:rsidR="00BD23AC" w:rsidRDefault="00BD23AC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D23AC" w:rsidRDefault="00BD23AC" w:rsidP="00F53F7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</w:p>
        </w:tc>
      </w:tr>
    </w:tbl>
    <w:p w:rsidR="007E420D" w:rsidRDefault="007E420D" w:rsidP="001E7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127D" w:rsidRDefault="009D127D" w:rsidP="001E7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C20F8" w:rsidRDefault="004C20F8" w:rsidP="001E7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C20F8" w:rsidRPr="00F53F79" w:rsidRDefault="004C20F8" w:rsidP="001E753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C20F8" w:rsidRPr="00F53F79" w:rsidSect="007E420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F4"/>
    <w:rsid w:val="000610C0"/>
    <w:rsid w:val="000A08AD"/>
    <w:rsid w:val="000B21D7"/>
    <w:rsid w:val="000B3272"/>
    <w:rsid w:val="001768C9"/>
    <w:rsid w:val="001E7532"/>
    <w:rsid w:val="001F30E7"/>
    <w:rsid w:val="00223E36"/>
    <w:rsid w:val="00237318"/>
    <w:rsid w:val="0026765C"/>
    <w:rsid w:val="00271DF4"/>
    <w:rsid w:val="0028176F"/>
    <w:rsid w:val="002C703A"/>
    <w:rsid w:val="002F3DF9"/>
    <w:rsid w:val="0033723B"/>
    <w:rsid w:val="00371E9F"/>
    <w:rsid w:val="003A02F5"/>
    <w:rsid w:val="004B49B9"/>
    <w:rsid w:val="004B75E4"/>
    <w:rsid w:val="004C20F8"/>
    <w:rsid w:val="004F4764"/>
    <w:rsid w:val="0050421A"/>
    <w:rsid w:val="00643B7C"/>
    <w:rsid w:val="006739F1"/>
    <w:rsid w:val="006E0418"/>
    <w:rsid w:val="006E18CA"/>
    <w:rsid w:val="00782135"/>
    <w:rsid w:val="007E420D"/>
    <w:rsid w:val="008111E6"/>
    <w:rsid w:val="00850F26"/>
    <w:rsid w:val="00867524"/>
    <w:rsid w:val="00873614"/>
    <w:rsid w:val="00952F4C"/>
    <w:rsid w:val="009D127D"/>
    <w:rsid w:val="00A73213"/>
    <w:rsid w:val="00AC522E"/>
    <w:rsid w:val="00BD23AC"/>
    <w:rsid w:val="00C10A9A"/>
    <w:rsid w:val="00C33330"/>
    <w:rsid w:val="00C83B33"/>
    <w:rsid w:val="00CA5E82"/>
    <w:rsid w:val="00CB7ED0"/>
    <w:rsid w:val="00DD6B14"/>
    <w:rsid w:val="00DE7B4B"/>
    <w:rsid w:val="00E17279"/>
    <w:rsid w:val="00E25D0D"/>
    <w:rsid w:val="00E432FE"/>
    <w:rsid w:val="00E66943"/>
    <w:rsid w:val="00E876AD"/>
    <w:rsid w:val="00F04342"/>
    <w:rsid w:val="00F53F79"/>
    <w:rsid w:val="00FC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F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1F30E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6">
    <w:name w:val="No Spacing"/>
    <w:uiPriority w:val="1"/>
    <w:qFormat/>
    <w:rsid w:val="006739F1"/>
    <w:pPr>
      <w:spacing w:after="0" w:line="240" w:lineRule="auto"/>
    </w:pPr>
  </w:style>
  <w:style w:type="paragraph" w:customStyle="1" w:styleId="s1">
    <w:name w:val="s_1"/>
    <w:basedOn w:val="a"/>
    <w:rsid w:val="0086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987B-1472-4E3E-B84A-DF2AE502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2023-05-10T11:04:00Z</cp:lastPrinted>
  <dcterms:created xsi:type="dcterms:W3CDTF">2023-05-03T10:51:00Z</dcterms:created>
  <dcterms:modified xsi:type="dcterms:W3CDTF">2025-04-09T04:28:00Z</dcterms:modified>
</cp:coreProperties>
</file>